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94B" w:rsidRDefault="00FF5627">
      <w:pPr>
        <w:rPr>
          <w:sz w:val="24"/>
        </w:rPr>
      </w:pPr>
      <w:r>
        <w:rPr>
          <w:sz w:val="24"/>
        </w:rPr>
        <w:t>Name: ___________________________________________________ Date: _________________ Period: ____</w:t>
      </w:r>
    </w:p>
    <w:p w:rsidR="00FF5627" w:rsidRDefault="001A08EF" w:rsidP="00FF5627">
      <w:pPr>
        <w:jc w:val="center"/>
        <w:rPr>
          <w:rFonts w:ascii="Nyala" w:hAnsi="Nyala"/>
          <w:sz w:val="52"/>
        </w:rPr>
      </w:pPr>
      <w:hyperlink r:id="rId5" w:history="1">
        <w:r w:rsidR="00607CA5" w:rsidRPr="00B541D4">
          <w:rPr>
            <w:rStyle w:val="Hyperlink"/>
            <w:rFonts w:ascii="Nyala" w:hAnsi="Nyala"/>
            <w:sz w:val="52"/>
          </w:rPr>
          <w:t>Virtual</w:t>
        </w:r>
        <w:r w:rsidR="00FF5627" w:rsidRPr="00B541D4">
          <w:rPr>
            <w:rStyle w:val="Hyperlink"/>
            <w:rFonts w:ascii="Nyala" w:hAnsi="Nyala"/>
            <w:sz w:val="52"/>
          </w:rPr>
          <w:t xml:space="preserve"> Bacterial Growth Lab</w:t>
        </w:r>
      </w:hyperlink>
    </w:p>
    <w:p w:rsidR="00607CA5" w:rsidRPr="00607CA5" w:rsidRDefault="00607CA5" w:rsidP="00607CA5">
      <w:pPr>
        <w:rPr>
          <w:b/>
          <w:sz w:val="24"/>
          <w:szCs w:val="24"/>
        </w:rPr>
      </w:pPr>
      <w:r w:rsidRPr="00607CA5">
        <w:rPr>
          <w:b/>
          <w:sz w:val="24"/>
          <w:szCs w:val="24"/>
        </w:rPr>
        <w:t>What kills germs?</w:t>
      </w:r>
    </w:p>
    <w:p w:rsidR="00607CA5" w:rsidRDefault="00607CA5" w:rsidP="00607CA5">
      <w:pPr>
        <w:rPr>
          <w:sz w:val="24"/>
          <w:szCs w:val="24"/>
        </w:rPr>
      </w:pPr>
      <w:r>
        <w:rPr>
          <w:sz w:val="24"/>
          <w:szCs w:val="24"/>
        </w:rPr>
        <w:t xml:space="preserve">Bacteria are </w:t>
      </w:r>
      <w:r w:rsidRPr="00607CA5">
        <w:rPr>
          <w:b/>
          <w:sz w:val="24"/>
          <w:szCs w:val="24"/>
        </w:rPr>
        <w:t>prokaryotic</w:t>
      </w:r>
      <w:r>
        <w:rPr>
          <w:sz w:val="24"/>
          <w:szCs w:val="24"/>
        </w:rPr>
        <w:t xml:space="preserve">, </w:t>
      </w:r>
      <w:r w:rsidRPr="00607CA5">
        <w:rPr>
          <w:b/>
          <w:sz w:val="24"/>
          <w:szCs w:val="24"/>
        </w:rPr>
        <w:t xml:space="preserve">one-celled </w:t>
      </w:r>
      <w:r>
        <w:rPr>
          <w:sz w:val="24"/>
          <w:szCs w:val="24"/>
        </w:rPr>
        <w:t xml:space="preserve">organisms. Individual bacterial cells are visible only with the aid of a high-powered microscope. Under proper nutritional and environmental conditions, bacteria can be grown in a laboratory. They are usually cultivated in sterile petri dishes containing a gelatin-like nutrient called agar. </w:t>
      </w:r>
    </w:p>
    <w:p w:rsidR="00607CA5" w:rsidRDefault="00607CA5" w:rsidP="00607CA5">
      <w:pPr>
        <w:rPr>
          <w:sz w:val="24"/>
          <w:szCs w:val="24"/>
        </w:rPr>
      </w:pPr>
      <w:r>
        <w:rPr>
          <w:sz w:val="24"/>
          <w:szCs w:val="24"/>
        </w:rPr>
        <w:t xml:space="preserve">Bacteria reproduce rapidly. Each single cell divides about every twenty minutes. When a population of bacteria has multiplied to a thousand or more cells, a pattern of growth called a </w:t>
      </w:r>
      <w:r w:rsidRPr="00607CA5">
        <w:rPr>
          <w:b/>
          <w:sz w:val="24"/>
          <w:szCs w:val="24"/>
        </w:rPr>
        <w:t>colony</w:t>
      </w:r>
      <w:r>
        <w:rPr>
          <w:sz w:val="24"/>
          <w:szCs w:val="24"/>
        </w:rPr>
        <w:t xml:space="preserve"> can be seen with the naked eye. The specific shape and color of a bacterial colony can be used to identify the species of bacteria that form it. </w:t>
      </w:r>
    </w:p>
    <w:p w:rsidR="00607CA5" w:rsidRDefault="00607CA5" w:rsidP="00607CA5">
      <w:pPr>
        <w:rPr>
          <w:sz w:val="24"/>
          <w:szCs w:val="24"/>
        </w:rPr>
      </w:pPr>
      <w:r>
        <w:rPr>
          <w:sz w:val="24"/>
          <w:szCs w:val="24"/>
        </w:rPr>
        <w:t xml:space="preserve">Because bacteria multiply so rapidly, it is often necessary to control their growth in the human body, in food, and in the kitchen. Several varieties of products are used to control bacterial growth, including antibiotics, disinfectants, and antiseptics. All these products are antimicrobial agents. Different kinds of bacteria are sensitive to some chemicals and insensitive to others. </w:t>
      </w:r>
    </w:p>
    <w:p w:rsidR="00607CA5" w:rsidRDefault="00607CA5" w:rsidP="00607CA5">
      <w:pPr>
        <w:rPr>
          <w:sz w:val="24"/>
          <w:szCs w:val="24"/>
        </w:rPr>
      </w:pPr>
      <w:r w:rsidRPr="00607CA5">
        <w:rPr>
          <w:noProof/>
          <w:sz w:val="24"/>
          <w:szCs w:val="24"/>
        </w:rPr>
        <mc:AlternateContent>
          <mc:Choice Requires="wps">
            <w:drawing>
              <wp:anchor distT="45720" distB="45720" distL="114300" distR="114300" simplePos="0" relativeHeight="251659264" behindDoc="1" locked="0" layoutInCell="1" allowOverlap="1" wp14:anchorId="702986D1" wp14:editId="0425EF46">
                <wp:simplePos x="0" y="0"/>
                <wp:positionH relativeFrom="margin">
                  <wp:align>left</wp:align>
                </wp:positionH>
                <wp:positionV relativeFrom="paragraph">
                  <wp:posOffset>83853</wp:posOffset>
                </wp:positionV>
                <wp:extent cx="6697345" cy="1187384"/>
                <wp:effectExtent l="19050" t="19050" r="27305" b="133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345" cy="1187384"/>
                        </a:xfrm>
                        <a:prstGeom prst="rect">
                          <a:avLst/>
                        </a:prstGeom>
                        <a:noFill/>
                        <a:ln w="28575">
                          <a:solidFill>
                            <a:srgbClr val="000000"/>
                          </a:solidFill>
                          <a:miter lim="800000"/>
                          <a:headEnd/>
                          <a:tailEnd/>
                        </a:ln>
                      </wps:spPr>
                      <wps:txbx>
                        <w:txbxContent>
                          <w:p w:rsidR="00607CA5" w:rsidRDefault="00607CA5" w:rsidP="00607CA5">
                            <w:pPr>
                              <w:jc w:val="center"/>
                              <w:rPr>
                                <w:sz w:val="24"/>
                                <w:szCs w:val="24"/>
                              </w:rPr>
                            </w:pPr>
                          </w:p>
                          <w:p w:rsidR="00607CA5" w:rsidRPr="00607CA5" w:rsidRDefault="00607CA5" w:rsidP="00607CA5">
                            <w:pPr>
                              <w:jc w:val="center"/>
                              <w:rPr>
                                <w:sz w:val="24"/>
                                <w:szCs w:val="24"/>
                              </w:rPr>
                            </w:pPr>
                            <w:r>
                              <w:rPr>
                                <w:sz w:val="24"/>
                                <w:szCs w:val="24"/>
                              </w:rPr>
                              <w:t>In this virtual lab, you will determine the effectiveness of different antimicrobial agents by inoculating agar in a petri dish with different pathogenic bacteria, adding various antimicrobial agents, and measuring the bacterial growth around each agent.</w:t>
                            </w:r>
                          </w:p>
                          <w:p w:rsidR="00607CA5" w:rsidRDefault="00607C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986D1" id="_x0000_t202" coordsize="21600,21600" o:spt="202" path="m,l,21600r21600,l21600,xe">
                <v:stroke joinstyle="miter"/>
                <v:path gradientshapeok="t" o:connecttype="rect"/>
              </v:shapetype>
              <v:shape id="Text Box 2" o:spid="_x0000_s1026" type="#_x0000_t202" style="position:absolute;margin-left:0;margin-top:6.6pt;width:527.35pt;height:93.5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" filled="f" strokeweight="2.25pt">
                <v:textbox>
                  <w:txbxContent>
                    <w:p w:rsidR="00607CA5" w:rsidRDefault="00607CA5" w:rsidP="00607CA5">
                      <w:pPr>
                        <w:jc w:val="center"/>
                        <w:rPr>
                          <w:sz w:val="24"/>
                          <w:szCs w:val="24"/>
                        </w:rPr>
                      </w:pPr>
                    </w:p>
                    <w:p w:rsidR="00607CA5" w:rsidRPr="00607CA5" w:rsidRDefault="00607CA5" w:rsidP="00607CA5">
                      <w:pPr>
                        <w:jc w:val="center"/>
                        <w:rPr>
                          <w:sz w:val="24"/>
                          <w:szCs w:val="24"/>
                        </w:rPr>
                      </w:pPr>
                      <w:r>
                        <w:rPr>
                          <w:sz w:val="24"/>
                          <w:szCs w:val="24"/>
                        </w:rPr>
                        <w:t>In this virtual lab, you will determine the effectiveness of different antimicrobial agents by inoculating agar in a petri dish with different pathogenic bacteria, adding various antimicrobial agents, and measuring the bacterial growth around each agent.</w:t>
                      </w:r>
                    </w:p>
                    <w:p w:rsidR="00607CA5" w:rsidRDefault="00607CA5"/>
                  </w:txbxContent>
                </v:textbox>
                <w10:wrap anchorx="margin"/>
              </v:shape>
            </w:pict>
          </mc:Fallback>
        </mc:AlternateContent>
      </w:r>
    </w:p>
    <w:p w:rsidR="00607CA5" w:rsidRDefault="00607CA5" w:rsidP="00607CA5">
      <w:pPr>
        <w:rPr>
          <w:sz w:val="24"/>
          <w:szCs w:val="24"/>
        </w:rPr>
      </w:pPr>
      <w:r>
        <w:rPr>
          <w:sz w:val="24"/>
          <w:szCs w:val="24"/>
        </w:rPr>
        <w:t xml:space="preserve"> </w:t>
      </w:r>
    </w:p>
    <w:p w:rsidR="00607CA5" w:rsidRDefault="00607CA5" w:rsidP="00607CA5">
      <w:pPr>
        <w:rPr>
          <w:sz w:val="24"/>
          <w:szCs w:val="24"/>
        </w:rPr>
      </w:pPr>
    </w:p>
    <w:p w:rsidR="00607CA5" w:rsidRDefault="00607CA5" w:rsidP="00607CA5">
      <w:pPr>
        <w:rPr>
          <w:sz w:val="24"/>
          <w:szCs w:val="24"/>
        </w:rPr>
      </w:pPr>
    </w:p>
    <w:p w:rsidR="00607CA5" w:rsidRDefault="00607CA5" w:rsidP="00607CA5">
      <w:pPr>
        <w:rPr>
          <w:sz w:val="24"/>
          <w:szCs w:val="24"/>
        </w:rPr>
      </w:pPr>
    </w:p>
    <w:p w:rsidR="00607CA5" w:rsidRDefault="00607CA5" w:rsidP="00607CA5">
      <w:pPr>
        <w:rPr>
          <w:sz w:val="24"/>
          <w:szCs w:val="24"/>
        </w:rPr>
      </w:pPr>
      <w:r>
        <w:rPr>
          <w:sz w:val="24"/>
          <w:szCs w:val="24"/>
        </w:rPr>
        <w:t xml:space="preserve">Objectives: </w:t>
      </w:r>
    </w:p>
    <w:p w:rsidR="00607CA5" w:rsidRDefault="00607CA5" w:rsidP="00607CA5">
      <w:pPr>
        <w:pStyle w:val="ListParagraph"/>
        <w:numPr>
          <w:ilvl w:val="0"/>
          <w:numId w:val="1"/>
        </w:numPr>
        <w:rPr>
          <w:sz w:val="24"/>
          <w:szCs w:val="24"/>
        </w:rPr>
      </w:pPr>
      <w:r>
        <w:rPr>
          <w:sz w:val="24"/>
          <w:szCs w:val="24"/>
        </w:rPr>
        <w:t>Describe how bacterial cultures are grown and investigated in a laboratory</w:t>
      </w:r>
    </w:p>
    <w:p w:rsidR="00607CA5" w:rsidRPr="003C39E6" w:rsidRDefault="00607CA5" w:rsidP="00607CA5">
      <w:pPr>
        <w:pStyle w:val="ListParagraph"/>
        <w:numPr>
          <w:ilvl w:val="0"/>
          <w:numId w:val="1"/>
        </w:numPr>
        <w:rPr>
          <w:sz w:val="24"/>
          <w:szCs w:val="24"/>
        </w:rPr>
      </w:pPr>
      <w:r>
        <w:rPr>
          <w:sz w:val="24"/>
          <w:szCs w:val="24"/>
        </w:rPr>
        <w:t>Determine the effectiveness of antibiotics and antiseptics in inhibiting the growth of bacterial cultures</w:t>
      </w:r>
    </w:p>
    <w:p w:rsidR="00607CA5" w:rsidRDefault="00607CA5" w:rsidP="00607CA5">
      <w:pPr>
        <w:rPr>
          <w:sz w:val="24"/>
          <w:szCs w:val="24"/>
        </w:rPr>
      </w:pPr>
      <w:r>
        <w:rPr>
          <w:sz w:val="24"/>
          <w:szCs w:val="24"/>
        </w:rPr>
        <w:t>Procedure:</w:t>
      </w:r>
    </w:p>
    <w:p w:rsidR="00607CA5" w:rsidRDefault="00607CA5" w:rsidP="003C39E6">
      <w:pPr>
        <w:pStyle w:val="ListParagraph"/>
        <w:numPr>
          <w:ilvl w:val="0"/>
          <w:numId w:val="2"/>
        </w:numPr>
        <w:spacing w:line="360" w:lineRule="auto"/>
        <w:rPr>
          <w:sz w:val="24"/>
          <w:szCs w:val="24"/>
        </w:rPr>
      </w:pPr>
      <w:r>
        <w:rPr>
          <w:sz w:val="24"/>
          <w:szCs w:val="24"/>
        </w:rPr>
        <w:t xml:space="preserve">Inoculate the agar in the petri dish by clicking one of the test tubes containing a bacterial culture. </w:t>
      </w:r>
    </w:p>
    <w:p w:rsidR="00607CA5" w:rsidRDefault="00607CA5" w:rsidP="003C39E6">
      <w:pPr>
        <w:pStyle w:val="ListParagraph"/>
        <w:numPr>
          <w:ilvl w:val="0"/>
          <w:numId w:val="2"/>
        </w:numPr>
        <w:spacing w:line="360" w:lineRule="auto"/>
        <w:rPr>
          <w:sz w:val="24"/>
          <w:szCs w:val="24"/>
        </w:rPr>
      </w:pPr>
      <w:r>
        <w:rPr>
          <w:sz w:val="24"/>
          <w:szCs w:val="24"/>
        </w:rPr>
        <w:t>Vials 1-7 contain filter paper disks that have been soaked in antimicrobial agents such as antibacterial soap, household bleach, household disinfectant, penicillin, amoxicillin and erythromycin, or in sterile water (as a control). Drag a disk from each vial and place it in the petri dish.</w:t>
      </w:r>
    </w:p>
    <w:p w:rsidR="00607CA5" w:rsidRDefault="00607CA5" w:rsidP="003C39E6">
      <w:pPr>
        <w:pStyle w:val="ListParagraph"/>
        <w:numPr>
          <w:ilvl w:val="0"/>
          <w:numId w:val="2"/>
        </w:numPr>
        <w:spacing w:line="360" w:lineRule="auto"/>
        <w:rPr>
          <w:sz w:val="24"/>
          <w:szCs w:val="24"/>
        </w:rPr>
      </w:pPr>
      <w:r>
        <w:rPr>
          <w:sz w:val="24"/>
          <w:szCs w:val="24"/>
        </w:rPr>
        <w:t xml:space="preserve">Click the incubator to place the petri dish in it. </w:t>
      </w:r>
    </w:p>
    <w:p w:rsidR="00607CA5" w:rsidRDefault="00607CA5" w:rsidP="003C39E6">
      <w:pPr>
        <w:pStyle w:val="ListParagraph"/>
        <w:numPr>
          <w:ilvl w:val="0"/>
          <w:numId w:val="2"/>
        </w:numPr>
        <w:spacing w:line="360" w:lineRule="auto"/>
        <w:rPr>
          <w:sz w:val="24"/>
          <w:szCs w:val="24"/>
        </w:rPr>
      </w:pPr>
      <w:r>
        <w:rPr>
          <w:sz w:val="24"/>
          <w:szCs w:val="24"/>
        </w:rPr>
        <w:t xml:space="preserve">Click the red button on the incubator to turn it on. When the timer shows that 24 hours have passed, click the incubator to remove the petri dish. </w:t>
      </w:r>
    </w:p>
    <w:p w:rsidR="00607CA5" w:rsidRDefault="00607CA5" w:rsidP="003C39E6">
      <w:pPr>
        <w:pStyle w:val="ListParagraph"/>
        <w:numPr>
          <w:ilvl w:val="0"/>
          <w:numId w:val="2"/>
        </w:numPr>
        <w:spacing w:line="360" w:lineRule="auto"/>
        <w:rPr>
          <w:sz w:val="24"/>
          <w:szCs w:val="24"/>
        </w:rPr>
      </w:pPr>
      <w:r>
        <w:rPr>
          <w:sz w:val="24"/>
          <w:szCs w:val="24"/>
        </w:rPr>
        <w:t>Examine the patterns of bacterial growth. The colored area that covers most of the surface of the petri dish is the lawn culture of the bacteria- a visible layer of thousands of bacterial cells.</w:t>
      </w:r>
    </w:p>
    <w:p w:rsidR="00607CA5" w:rsidRPr="003C39E6" w:rsidRDefault="00607CA5" w:rsidP="00607CA5">
      <w:pPr>
        <w:pStyle w:val="ListParagraph"/>
        <w:numPr>
          <w:ilvl w:val="0"/>
          <w:numId w:val="2"/>
        </w:numPr>
        <w:spacing w:line="360" w:lineRule="auto"/>
        <w:rPr>
          <w:sz w:val="24"/>
          <w:szCs w:val="24"/>
        </w:rPr>
      </w:pPr>
      <w:r>
        <w:rPr>
          <w:sz w:val="24"/>
          <w:szCs w:val="24"/>
        </w:rPr>
        <w:t xml:space="preserve">Drag the ruler to measure the diameters of the zones of inhibition around the disks (the tan areas). </w:t>
      </w:r>
    </w:p>
    <w:p w:rsidR="000833F1" w:rsidRPr="000833F1" w:rsidRDefault="000833F1" w:rsidP="00607CA5">
      <w:pPr>
        <w:rPr>
          <w:b/>
          <w:sz w:val="24"/>
          <w:szCs w:val="24"/>
        </w:rPr>
      </w:pPr>
      <w:r w:rsidRPr="000833F1">
        <w:rPr>
          <w:b/>
          <w:sz w:val="24"/>
          <w:szCs w:val="24"/>
        </w:rPr>
        <w:lastRenderedPageBreak/>
        <w:t>Table: Diameter of Zone of Inhibition (mm)</w:t>
      </w:r>
    </w:p>
    <w:tbl>
      <w:tblPr>
        <w:tblStyle w:val="TableGrid"/>
        <w:tblpPr w:leftFromText="180" w:rightFromText="180" w:vertAnchor="text" w:tblpXSpec="center" w:tblpY="1"/>
        <w:tblOverlap w:val="never"/>
        <w:tblW w:w="11487" w:type="dxa"/>
        <w:jc w:val="center"/>
        <w:tblLook w:val="04A0" w:firstRow="1" w:lastRow="0" w:firstColumn="1" w:lastColumn="0" w:noHBand="0" w:noVBand="1"/>
      </w:tblPr>
      <w:tblGrid>
        <w:gridCol w:w="1811"/>
        <w:gridCol w:w="1257"/>
        <w:gridCol w:w="1262"/>
        <w:gridCol w:w="1385"/>
        <w:gridCol w:w="1480"/>
        <w:gridCol w:w="1274"/>
        <w:gridCol w:w="1393"/>
        <w:gridCol w:w="1625"/>
      </w:tblGrid>
      <w:tr w:rsidR="000833F1" w:rsidTr="000833F1">
        <w:trPr>
          <w:trHeight w:val="1250"/>
          <w:jc w:val="center"/>
        </w:trPr>
        <w:tc>
          <w:tcPr>
            <w:tcW w:w="1811" w:type="dxa"/>
          </w:tcPr>
          <w:p w:rsidR="00607CA5" w:rsidRDefault="000833F1" w:rsidP="000833F1">
            <w:pPr>
              <w:rPr>
                <w:sz w:val="24"/>
                <w:szCs w:val="24"/>
              </w:rPr>
            </w:pPr>
            <w:r>
              <w:rPr>
                <w:sz w:val="24"/>
                <w:szCs w:val="24"/>
              </w:rPr>
              <w:t>Bacterial Species</w:t>
            </w:r>
          </w:p>
        </w:tc>
        <w:tc>
          <w:tcPr>
            <w:tcW w:w="1257" w:type="dxa"/>
          </w:tcPr>
          <w:p w:rsidR="00607CA5" w:rsidRPr="000833F1" w:rsidRDefault="000833F1" w:rsidP="000833F1">
            <w:pPr>
              <w:rPr>
                <w:b/>
                <w:sz w:val="24"/>
                <w:szCs w:val="24"/>
              </w:rPr>
            </w:pPr>
            <w:r w:rsidRPr="000833F1">
              <w:rPr>
                <w:b/>
                <w:sz w:val="24"/>
                <w:szCs w:val="24"/>
              </w:rPr>
              <w:t>Sterile Filter Paper (control)</w:t>
            </w:r>
          </w:p>
        </w:tc>
        <w:tc>
          <w:tcPr>
            <w:tcW w:w="1262" w:type="dxa"/>
          </w:tcPr>
          <w:p w:rsidR="00607CA5" w:rsidRPr="000833F1" w:rsidRDefault="000833F1" w:rsidP="000833F1">
            <w:pPr>
              <w:rPr>
                <w:b/>
                <w:sz w:val="24"/>
                <w:szCs w:val="24"/>
              </w:rPr>
            </w:pPr>
            <w:r w:rsidRPr="000833F1">
              <w:rPr>
                <w:b/>
                <w:sz w:val="24"/>
                <w:szCs w:val="24"/>
              </w:rPr>
              <w:t>Anti-bacterial Soap</w:t>
            </w:r>
          </w:p>
        </w:tc>
        <w:tc>
          <w:tcPr>
            <w:tcW w:w="1385" w:type="dxa"/>
          </w:tcPr>
          <w:p w:rsidR="00607CA5" w:rsidRPr="000833F1" w:rsidRDefault="000833F1" w:rsidP="000833F1">
            <w:pPr>
              <w:rPr>
                <w:b/>
                <w:sz w:val="24"/>
                <w:szCs w:val="24"/>
              </w:rPr>
            </w:pPr>
            <w:r w:rsidRPr="000833F1">
              <w:rPr>
                <w:b/>
                <w:sz w:val="24"/>
                <w:szCs w:val="24"/>
              </w:rPr>
              <w:t>Household Bleach</w:t>
            </w:r>
          </w:p>
        </w:tc>
        <w:tc>
          <w:tcPr>
            <w:tcW w:w="1480" w:type="dxa"/>
          </w:tcPr>
          <w:p w:rsidR="00607CA5" w:rsidRPr="000833F1" w:rsidRDefault="000833F1" w:rsidP="000833F1">
            <w:pPr>
              <w:rPr>
                <w:b/>
                <w:sz w:val="24"/>
                <w:szCs w:val="24"/>
              </w:rPr>
            </w:pPr>
            <w:r w:rsidRPr="000833F1">
              <w:rPr>
                <w:b/>
                <w:sz w:val="24"/>
                <w:szCs w:val="24"/>
              </w:rPr>
              <w:t>Household Disinfectant</w:t>
            </w:r>
          </w:p>
        </w:tc>
        <w:tc>
          <w:tcPr>
            <w:tcW w:w="1274" w:type="dxa"/>
          </w:tcPr>
          <w:p w:rsidR="00607CA5" w:rsidRPr="000833F1" w:rsidRDefault="000833F1" w:rsidP="000833F1">
            <w:pPr>
              <w:rPr>
                <w:b/>
                <w:sz w:val="24"/>
                <w:szCs w:val="24"/>
              </w:rPr>
            </w:pPr>
            <w:r w:rsidRPr="000833F1">
              <w:rPr>
                <w:b/>
                <w:sz w:val="24"/>
                <w:szCs w:val="24"/>
              </w:rPr>
              <w:t>Penicillin</w:t>
            </w:r>
          </w:p>
        </w:tc>
        <w:tc>
          <w:tcPr>
            <w:tcW w:w="1393" w:type="dxa"/>
          </w:tcPr>
          <w:p w:rsidR="00607CA5" w:rsidRPr="000833F1" w:rsidRDefault="000833F1" w:rsidP="000833F1">
            <w:pPr>
              <w:rPr>
                <w:b/>
                <w:sz w:val="24"/>
                <w:szCs w:val="24"/>
              </w:rPr>
            </w:pPr>
            <w:r w:rsidRPr="000833F1">
              <w:rPr>
                <w:b/>
                <w:sz w:val="24"/>
                <w:szCs w:val="24"/>
              </w:rPr>
              <w:t>Amoxicillin</w:t>
            </w:r>
          </w:p>
        </w:tc>
        <w:tc>
          <w:tcPr>
            <w:tcW w:w="1625" w:type="dxa"/>
          </w:tcPr>
          <w:p w:rsidR="00607CA5" w:rsidRPr="000833F1" w:rsidRDefault="000833F1" w:rsidP="000833F1">
            <w:pPr>
              <w:rPr>
                <w:b/>
                <w:sz w:val="24"/>
                <w:szCs w:val="24"/>
              </w:rPr>
            </w:pPr>
            <w:r w:rsidRPr="000833F1">
              <w:rPr>
                <w:b/>
                <w:sz w:val="24"/>
                <w:szCs w:val="24"/>
              </w:rPr>
              <w:t>Erythromycin</w:t>
            </w:r>
          </w:p>
        </w:tc>
      </w:tr>
      <w:tr w:rsidR="000833F1" w:rsidTr="000833F1">
        <w:trPr>
          <w:trHeight w:val="876"/>
          <w:jc w:val="center"/>
        </w:trPr>
        <w:tc>
          <w:tcPr>
            <w:tcW w:w="1811" w:type="dxa"/>
          </w:tcPr>
          <w:p w:rsidR="00607CA5" w:rsidRPr="000833F1" w:rsidRDefault="000833F1" w:rsidP="000833F1">
            <w:pPr>
              <w:rPr>
                <w:i/>
                <w:sz w:val="24"/>
                <w:szCs w:val="24"/>
              </w:rPr>
            </w:pPr>
            <w:proofErr w:type="spellStart"/>
            <w:r w:rsidRPr="000833F1">
              <w:rPr>
                <w:i/>
                <w:sz w:val="24"/>
                <w:szCs w:val="24"/>
              </w:rPr>
              <w:t>Hemophilus</w:t>
            </w:r>
            <w:proofErr w:type="spellEnd"/>
            <w:r w:rsidRPr="000833F1">
              <w:rPr>
                <w:i/>
                <w:sz w:val="24"/>
                <w:szCs w:val="24"/>
              </w:rPr>
              <w:t xml:space="preserve"> </w:t>
            </w:r>
            <w:proofErr w:type="spellStart"/>
            <w:r w:rsidRPr="000833F1">
              <w:rPr>
                <w:i/>
                <w:sz w:val="24"/>
                <w:szCs w:val="24"/>
              </w:rPr>
              <w:t>influenzae</w:t>
            </w:r>
            <w:proofErr w:type="spellEnd"/>
          </w:p>
        </w:tc>
        <w:tc>
          <w:tcPr>
            <w:tcW w:w="1257" w:type="dxa"/>
          </w:tcPr>
          <w:p w:rsidR="00607CA5" w:rsidRDefault="00607CA5" w:rsidP="000833F1">
            <w:pPr>
              <w:rPr>
                <w:sz w:val="24"/>
                <w:szCs w:val="24"/>
              </w:rPr>
            </w:pPr>
          </w:p>
        </w:tc>
        <w:tc>
          <w:tcPr>
            <w:tcW w:w="1262" w:type="dxa"/>
          </w:tcPr>
          <w:p w:rsidR="00607CA5" w:rsidRDefault="00607CA5" w:rsidP="000833F1">
            <w:pPr>
              <w:rPr>
                <w:sz w:val="24"/>
                <w:szCs w:val="24"/>
              </w:rPr>
            </w:pPr>
          </w:p>
        </w:tc>
        <w:tc>
          <w:tcPr>
            <w:tcW w:w="1385" w:type="dxa"/>
          </w:tcPr>
          <w:p w:rsidR="00607CA5" w:rsidRDefault="00607CA5" w:rsidP="000833F1">
            <w:pPr>
              <w:rPr>
                <w:sz w:val="24"/>
                <w:szCs w:val="24"/>
              </w:rPr>
            </w:pPr>
          </w:p>
        </w:tc>
        <w:tc>
          <w:tcPr>
            <w:tcW w:w="1480" w:type="dxa"/>
          </w:tcPr>
          <w:p w:rsidR="00607CA5" w:rsidRDefault="00607CA5" w:rsidP="000833F1">
            <w:pPr>
              <w:rPr>
                <w:sz w:val="24"/>
                <w:szCs w:val="24"/>
              </w:rPr>
            </w:pPr>
          </w:p>
        </w:tc>
        <w:tc>
          <w:tcPr>
            <w:tcW w:w="1274" w:type="dxa"/>
          </w:tcPr>
          <w:p w:rsidR="00607CA5" w:rsidRDefault="00607CA5" w:rsidP="000833F1">
            <w:pPr>
              <w:rPr>
                <w:sz w:val="24"/>
                <w:szCs w:val="24"/>
              </w:rPr>
            </w:pPr>
          </w:p>
        </w:tc>
        <w:tc>
          <w:tcPr>
            <w:tcW w:w="1393" w:type="dxa"/>
          </w:tcPr>
          <w:p w:rsidR="00607CA5" w:rsidRDefault="00607CA5" w:rsidP="000833F1">
            <w:pPr>
              <w:rPr>
                <w:sz w:val="24"/>
                <w:szCs w:val="24"/>
              </w:rPr>
            </w:pPr>
          </w:p>
        </w:tc>
        <w:tc>
          <w:tcPr>
            <w:tcW w:w="1625" w:type="dxa"/>
          </w:tcPr>
          <w:p w:rsidR="00607CA5" w:rsidRDefault="00607CA5" w:rsidP="000833F1">
            <w:pPr>
              <w:rPr>
                <w:sz w:val="24"/>
                <w:szCs w:val="24"/>
              </w:rPr>
            </w:pPr>
          </w:p>
        </w:tc>
      </w:tr>
      <w:tr w:rsidR="000833F1" w:rsidTr="000833F1">
        <w:trPr>
          <w:trHeight w:val="876"/>
          <w:jc w:val="center"/>
        </w:trPr>
        <w:tc>
          <w:tcPr>
            <w:tcW w:w="1811" w:type="dxa"/>
          </w:tcPr>
          <w:p w:rsidR="00607CA5" w:rsidRPr="000833F1" w:rsidRDefault="000833F1" w:rsidP="000833F1">
            <w:pPr>
              <w:rPr>
                <w:i/>
                <w:sz w:val="24"/>
                <w:szCs w:val="24"/>
              </w:rPr>
            </w:pPr>
            <w:r w:rsidRPr="000833F1">
              <w:rPr>
                <w:i/>
                <w:sz w:val="24"/>
                <w:szCs w:val="24"/>
              </w:rPr>
              <w:t>Staphylococcus aureus</w:t>
            </w:r>
          </w:p>
        </w:tc>
        <w:tc>
          <w:tcPr>
            <w:tcW w:w="1257" w:type="dxa"/>
          </w:tcPr>
          <w:p w:rsidR="00607CA5" w:rsidRDefault="00607CA5" w:rsidP="000833F1">
            <w:pPr>
              <w:rPr>
                <w:sz w:val="24"/>
                <w:szCs w:val="24"/>
              </w:rPr>
            </w:pPr>
          </w:p>
        </w:tc>
        <w:tc>
          <w:tcPr>
            <w:tcW w:w="1262" w:type="dxa"/>
          </w:tcPr>
          <w:p w:rsidR="00607CA5" w:rsidRDefault="00607CA5" w:rsidP="000833F1">
            <w:pPr>
              <w:rPr>
                <w:sz w:val="24"/>
                <w:szCs w:val="24"/>
              </w:rPr>
            </w:pPr>
          </w:p>
        </w:tc>
        <w:tc>
          <w:tcPr>
            <w:tcW w:w="1385" w:type="dxa"/>
          </w:tcPr>
          <w:p w:rsidR="00607CA5" w:rsidRDefault="00607CA5" w:rsidP="000833F1">
            <w:pPr>
              <w:rPr>
                <w:sz w:val="24"/>
                <w:szCs w:val="24"/>
              </w:rPr>
            </w:pPr>
          </w:p>
        </w:tc>
        <w:tc>
          <w:tcPr>
            <w:tcW w:w="1480" w:type="dxa"/>
          </w:tcPr>
          <w:p w:rsidR="00607CA5" w:rsidRDefault="00607CA5" w:rsidP="000833F1">
            <w:pPr>
              <w:rPr>
                <w:sz w:val="24"/>
                <w:szCs w:val="24"/>
              </w:rPr>
            </w:pPr>
          </w:p>
        </w:tc>
        <w:tc>
          <w:tcPr>
            <w:tcW w:w="1274" w:type="dxa"/>
          </w:tcPr>
          <w:p w:rsidR="00607CA5" w:rsidRDefault="00607CA5" w:rsidP="000833F1">
            <w:pPr>
              <w:rPr>
                <w:sz w:val="24"/>
                <w:szCs w:val="24"/>
              </w:rPr>
            </w:pPr>
          </w:p>
        </w:tc>
        <w:tc>
          <w:tcPr>
            <w:tcW w:w="1393" w:type="dxa"/>
          </w:tcPr>
          <w:p w:rsidR="00607CA5" w:rsidRDefault="00607CA5" w:rsidP="000833F1">
            <w:pPr>
              <w:rPr>
                <w:sz w:val="24"/>
                <w:szCs w:val="24"/>
              </w:rPr>
            </w:pPr>
          </w:p>
        </w:tc>
        <w:tc>
          <w:tcPr>
            <w:tcW w:w="1625" w:type="dxa"/>
          </w:tcPr>
          <w:p w:rsidR="00607CA5" w:rsidRDefault="00607CA5" w:rsidP="000833F1">
            <w:pPr>
              <w:rPr>
                <w:sz w:val="24"/>
                <w:szCs w:val="24"/>
              </w:rPr>
            </w:pPr>
          </w:p>
        </w:tc>
      </w:tr>
      <w:tr w:rsidR="000833F1" w:rsidTr="000833F1">
        <w:trPr>
          <w:trHeight w:val="847"/>
          <w:jc w:val="center"/>
        </w:trPr>
        <w:tc>
          <w:tcPr>
            <w:tcW w:w="1811" w:type="dxa"/>
          </w:tcPr>
          <w:p w:rsidR="00607CA5" w:rsidRPr="000833F1" w:rsidRDefault="000833F1" w:rsidP="000833F1">
            <w:pPr>
              <w:rPr>
                <w:i/>
                <w:sz w:val="24"/>
                <w:szCs w:val="24"/>
              </w:rPr>
            </w:pPr>
            <w:r w:rsidRPr="000833F1">
              <w:rPr>
                <w:i/>
                <w:sz w:val="24"/>
                <w:szCs w:val="24"/>
              </w:rPr>
              <w:t xml:space="preserve">Streptococcus </w:t>
            </w:r>
            <w:proofErr w:type="spellStart"/>
            <w:r w:rsidRPr="000833F1">
              <w:rPr>
                <w:i/>
                <w:sz w:val="24"/>
                <w:szCs w:val="24"/>
              </w:rPr>
              <w:t>peumoniae</w:t>
            </w:r>
            <w:proofErr w:type="spellEnd"/>
          </w:p>
        </w:tc>
        <w:tc>
          <w:tcPr>
            <w:tcW w:w="1257" w:type="dxa"/>
          </w:tcPr>
          <w:p w:rsidR="00607CA5" w:rsidRDefault="00607CA5" w:rsidP="000833F1">
            <w:pPr>
              <w:rPr>
                <w:sz w:val="24"/>
                <w:szCs w:val="24"/>
              </w:rPr>
            </w:pPr>
          </w:p>
        </w:tc>
        <w:tc>
          <w:tcPr>
            <w:tcW w:w="1262" w:type="dxa"/>
          </w:tcPr>
          <w:p w:rsidR="00607CA5" w:rsidRDefault="00607CA5" w:rsidP="000833F1">
            <w:pPr>
              <w:rPr>
                <w:sz w:val="24"/>
                <w:szCs w:val="24"/>
              </w:rPr>
            </w:pPr>
          </w:p>
        </w:tc>
        <w:tc>
          <w:tcPr>
            <w:tcW w:w="1385" w:type="dxa"/>
          </w:tcPr>
          <w:p w:rsidR="00607CA5" w:rsidRDefault="00607CA5" w:rsidP="000833F1">
            <w:pPr>
              <w:rPr>
                <w:sz w:val="24"/>
                <w:szCs w:val="24"/>
              </w:rPr>
            </w:pPr>
          </w:p>
        </w:tc>
        <w:tc>
          <w:tcPr>
            <w:tcW w:w="1480" w:type="dxa"/>
          </w:tcPr>
          <w:p w:rsidR="00607CA5" w:rsidRDefault="00607CA5" w:rsidP="000833F1">
            <w:pPr>
              <w:rPr>
                <w:sz w:val="24"/>
                <w:szCs w:val="24"/>
              </w:rPr>
            </w:pPr>
          </w:p>
        </w:tc>
        <w:tc>
          <w:tcPr>
            <w:tcW w:w="1274" w:type="dxa"/>
          </w:tcPr>
          <w:p w:rsidR="00607CA5" w:rsidRDefault="00607CA5" w:rsidP="000833F1">
            <w:pPr>
              <w:rPr>
                <w:sz w:val="24"/>
                <w:szCs w:val="24"/>
              </w:rPr>
            </w:pPr>
          </w:p>
        </w:tc>
        <w:tc>
          <w:tcPr>
            <w:tcW w:w="1393" w:type="dxa"/>
          </w:tcPr>
          <w:p w:rsidR="00607CA5" w:rsidRDefault="00607CA5" w:rsidP="000833F1">
            <w:pPr>
              <w:rPr>
                <w:sz w:val="24"/>
                <w:szCs w:val="24"/>
              </w:rPr>
            </w:pPr>
          </w:p>
        </w:tc>
        <w:tc>
          <w:tcPr>
            <w:tcW w:w="1625" w:type="dxa"/>
          </w:tcPr>
          <w:p w:rsidR="00607CA5" w:rsidRDefault="00607CA5" w:rsidP="000833F1">
            <w:pPr>
              <w:rPr>
                <w:sz w:val="24"/>
                <w:szCs w:val="24"/>
              </w:rPr>
            </w:pPr>
          </w:p>
        </w:tc>
      </w:tr>
    </w:tbl>
    <w:p w:rsidR="00607CA5" w:rsidRDefault="00607CA5" w:rsidP="00607CA5">
      <w:pPr>
        <w:rPr>
          <w:sz w:val="24"/>
          <w:szCs w:val="24"/>
        </w:rPr>
      </w:pPr>
    </w:p>
    <w:p w:rsidR="000833F1" w:rsidRPr="000833F1" w:rsidRDefault="000833F1" w:rsidP="00607CA5">
      <w:pPr>
        <w:rPr>
          <w:b/>
          <w:sz w:val="24"/>
          <w:szCs w:val="24"/>
        </w:rPr>
      </w:pPr>
      <w:r w:rsidRPr="000833F1">
        <w:rPr>
          <w:b/>
          <w:sz w:val="24"/>
          <w:szCs w:val="24"/>
        </w:rPr>
        <w:t>Analysis Questions</w:t>
      </w:r>
    </w:p>
    <w:p w:rsidR="00953FC6" w:rsidRDefault="000833F1" w:rsidP="000833F1">
      <w:pPr>
        <w:numPr>
          <w:ilvl w:val="0"/>
          <w:numId w:val="3"/>
        </w:numPr>
        <w:rPr>
          <w:sz w:val="24"/>
          <w:szCs w:val="24"/>
        </w:rPr>
      </w:pPr>
      <w:r w:rsidRPr="000833F1">
        <w:rPr>
          <w:sz w:val="24"/>
          <w:szCs w:val="24"/>
        </w:rPr>
        <w:t xml:space="preserve">Which disinfectant/antiseptic AND which antibiotic was the most effective?  How can you tell?  </w:t>
      </w:r>
    </w:p>
    <w:p w:rsidR="00953FC6" w:rsidRDefault="00953FC6" w:rsidP="00953FC6">
      <w:pPr>
        <w:ind w:left="720"/>
        <w:rPr>
          <w:sz w:val="24"/>
          <w:szCs w:val="24"/>
        </w:rPr>
      </w:pPr>
    </w:p>
    <w:p w:rsidR="000833F1" w:rsidRPr="00953FC6" w:rsidRDefault="00953FC6" w:rsidP="00953FC6">
      <w:pPr>
        <w:numPr>
          <w:ilvl w:val="0"/>
          <w:numId w:val="3"/>
        </w:numPr>
        <w:rPr>
          <w:sz w:val="24"/>
          <w:szCs w:val="24"/>
        </w:rPr>
      </w:pPr>
      <w:r>
        <w:rPr>
          <w:sz w:val="24"/>
          <w:szCs w:val="24"/>
        </w:rPr>
        <w:t>Which disinfectant/antiseptic was the l</w:t>
      </w:r>
      <w:r w:rsidR="000833F1" w:rsidRPr="000833F1">
        <w:rPr>
          <w:sz w:val="24"/>
          <w:szCs w:val="24"/>
        </w:rPr>
        <w:t xml:space="preserve">east effective? How can you tell?  </w:t>
      </w:r>
    </w:p>
    <w:p w:rsidR="000833F1" w:rsidRDefault="000833F1" w:rsidP="000833F1">
      <w:pPr>
        <w:ind w:left="720"/>
        <w:rPr>
          <w:sz w:val="24"/>
          <w:szCs w:val="24"/>
        </w:rPr>
      </w:pPr>
    </w:p>
    <w:p w:rsidR="000833F1" w:rsidRPr="001A08EF" w:rsidRDefault="000833F1" w:rsidP="001A08EF">
      <w:pPr>
        <w:numPr>
          <w:ilvl w:val="0"/>
          <w:numId w:val="3"/>
        </w:numPr>
        <w:rPr>
          <w:sz w:val="24"/>
          <w:szCs w:val="24"/>
        </w:rPr>
      </w:pPr>
      <w:r w:rsidRPr="000833F1">
        <w:rPr>
          <w:sz w:val="24"/>
          <w:szCs w:val="24"/>
        </w:rPr>
        <w:t>How can this information</w:t>
      </w:r>
      <w:r w:rsidR="00953FC6">
        <w:rPr>
          <w:sz w:val="24"/>
          <w:szCs w:val="24"/>
        </w:rPr>
        <w:t xml:space="preserve"> from this lab</w:t>
      </w:r>
      <w:r w:rsidRPr="000833F1">
        <w:rPr>
          <w:sz w:val="24"/>
          <w:szCs w:val="24"/>
        </w:rPr>
        <w:t xml:space="preserve"> be used in the future when purchasing household antiseptics/disinfectants?</w:t>
      </w:r>
      <w:bookmarkStart w:id="0" w:name="_GoBack"/>
      <w:bookmarkEnd w:id="0"/>
    </w:p>
    <w:p w:rsidR="000833F1" w:rsidRPr="000833F1" w:rsidRDefault="000833F1" w:rsidP="000833F1">
      <w:pPr>
        <w:rPr>
          <w:sz w:val="12"/>
          <w:szCs w:val="24"/>
        </w:rPr>
      </w:pPr>
    </w:p>
    <w:p w:rsidR="000833F1" w:rsidRDefault="000833F1" w:rsidP="000833F1">
      <w:pPr>
        <w:numPr>
          <w:ilvl w:val="0"/>
          <w:numId w:val="3"/>
        </w:numPr>
        <w:rPr>
          <w:sz w:val="24"/>
          <w:szCs w:val="24"/>
        </w:rPr>
      </w:pPr>
      <w:r w:rsidRPr="000833F1">
        <w:rPr>
          <w:sz w:val="24"/>
          <w:szCs w:val="24"/>
        </w:rPr>
        <w:t>What was the purpose of in</w:t>
      </w:r>
      <w:r>
        <w:rPr>
          <w:sz w:val="24"/>
          <w:szCs w:val="24"/>
        </w:rPr>
        <w:t>cubating the petri dishes for 24</w:t>
      </w:r>
      <w:r w:rsidRPr="000833F1">
        <w:rPr>
          <w:sz w:val="24"/>
          <w:szCs w:val="24"/>
        </w:rPr>
        <w:t xml:space="preserve"> hours? </w:t>
      </w:r>
    </w:p>
    <w:p w:rsidR="000833F1" w:rsidRPr="000833F1" w:rsidRDefault="000833F1" w:rsidP="000833F1">
      <w:pPr>
        <w:ind w:left="720"/>
        <w:rPr>
          <w:sz w:val="24"/>
          <w:szCs w:val="24"/>
        </w:rPr>
      </w:pPr>
    </w:p>
    <w:p w:rsidR="000833F1" w:rsidRDefault="000833F1" w:rsidP="000833F1">
      <w:pPr>
        <w:numPr>
          <w:ilvl w:val="0"/>
          <w:numId w:val="3"/>
        </w:numPr>
        <w:rPr>
          <w:sz w:val="24"/>
          <w:szCs w:val="24"/>
        </w:rPr>
      </w:pPr>
      <w:r w:rsidRPr="000833F1">
        <w:rPr>
          <w:sz w:val="24"/>
          <w:szCs w:val="24"/>
        </w:rPr>
        <w:t>If you were responsible for getting rid of a serious staphylococcus “staph” infection that developed in the locker room at scho</w:t>
      </w:r>
      <w:r w:rsidR="00953FC6">
        <w:rPr>
          <w:sz w:val="24"/>
          <w:szCs w:val="24"/>
        </w:rPr>
        <w:t>ol, what steps would you take?</w:t>
      </w:r>
    </w:p>
    <w:p w:rsidR="000833F1" w:rsidRPr="000833F1" w:rsidRDefault="000833F1" w:rsidP="000833F1">
      <w:pPr>
        <w:pStyle w:val="ListParagraph"/>
        <w:rPr>
          <w:sz w:val="16"/>
          <w:szCs w:val="24"/>
        </w:rPr>
      </w:pPr>
    </w:p>
    <w:p w:rsidR="000833F1" w:rsidRPr="000833F1" w:rsidRDefault="000833F1" w:rsidP="000833F1">
      <w:pPr>
        <w:ind w:left="720"/>
        <w:rPr>
          <w:sz w:val="24"/>
          <w:szCs w:val="24"/>
        </w:rPr>
      </w:pPr>
    </w:p>
    <w:p w:rsidR="000833F1" w:rsidRDefault="000833F1" w:rsidP="000833F1">
      <w:pPr>
        <w:numPr>
          <w:ilvl w:val="0"/>
          <w:numId w:val="3"/>
        </w:numPr>
        <w:rPr>
          <w:sz w:val="24"/>
          <w:szCs w:val="24"/>
        </w:rPr>
      </w:pPr>
      <w:r w:rsidRPr="000833F1">
        <w:rPr>
          <w:sz w:val="24"/>
          <w:szCs w:val="24"/>
        </w:rPr>
        <w:t xml:space="preserve">Why are different disinfectant/antiseptics not equally effective against all species of bacteria? </w:t>
      </w:r>
    </w:p>
    <w:p w:rsidR="000833F1" w:rsidRPr="000833F1" w:rsidRDefault="000833F1" w:rsidP="000833F1">
      <w:pPr>
        <w:ind w:left="720"/>
        <w:rPr>
          <w:sz w:val="24"/>
          <w:szCs w:val="24"/>
        </w:rPr>
      </w:pPr>
      <w:r w:rsidRPr="000833F1">
        <w:rPr>
          <w:sz w:val="24"/>
          <w:szCs w:val="24"/>
        </w:rPr>
        <w:t xml:space="preserve"> </w:t>
      </w:r>
    </w:p>
    <w:p w:rsidR="000833F1" w:rsidRDefault="000833F1" w:rsidP="000833F1">
      <w:pPr>
        <w:numPr>
          <w:ilvl w:val="0"/>
          <w:numId w:val="3"/>
        </w:numPr>
        <w:rPr>
          <w:sz w:val="24"/>
          <w:szCs w:val="24"/>
        </w:rPr>
      </w:pPr>
      <w:r w:rsidRPr="000833F1">
        <w:rPr>
          <w:sz w:val="24"/>
          <w:szCs w:val="24"/>
        </w:rPr>
        <w:t xml:space="preserve">Scientists have observed that an antibiotic seems to lose its effectiveness against a particular population of bacteria after a prolonged period of time.  Explain what is responsible for this phenomenon?  </w:t>
      </w:r>
    </w:p>
    <w:p w:rsidR="000833F1" w:rsidRPr="000833F1" w:rsidRDefault="000833F1" w:rsidP="000833F1">
      <w:pPr>
        <w:rPr>
          <w:sz w:val="24"/>
          <w:szCs w:val="24"/>
        </w:rPr>
      </w:pPr>
    </w:p>
    <w:p w:rsidR="000833F1" w:rsidRPr="000833F1" w:rsidRDefault="000833F1" w:rsidP="00607CA5">
      <w:pPr>
        <w:numPr>
          <w:ilvl w:val="0"/>
          <w:numId w:val="3"/>
        </w:numPr>
        <w:rPr>
          <w:sz w:val="24"/>
          <w:szCs w:val="24"/>
        </w:rPr>
      </w:pPr>
      <w:r w:rsidRPr="000833F1">
        <w:rPr>
          <w:sz w:val="24"/>
          <w:szCs w:val="24"/>
        </w:rPr>
        <w:t xml:space="preserve">The doctor just told you that you have strep throat and gives you an antibiotic to take for ten days.  Explain why it is important to take the antibiotic for the full 10 days even though you feel fine after only a few days.  </w:t>
      </w:r>
    </w:p>
    <w:sectPr w:rsidR="000833F1" w:rsidRPr="000833F1" w:rsidSect="00FF56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C71"/>
    <w:multiLevelType w:val="hybridMultilevel"/>
    <w:tmpl w:val="F1D4E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D51F6D"/>
    <w:multiLevelType w:val="hybridMultilevel"/>
    <w:tmpl w:val="C2C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633989"/>
    <w:multiLevelType w:val="hybridMultilevel"/>
    <w:tmpl w:val="2DEC059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A1NDQwMTCwMjY1NjIyUdpeDU4uLM/DyQAsNaANQOBYEsAAAA"/>
  </w:docVars>
  <w:rsids>
    <w:rsidRoot w:val="00FF5627"/>
    <w:rsid w:val="000833F1"/>
    <w:rsid w:val="001A08EF"/>
    <w:rsid w:val="003C39E6"/>
    <w:rsid w:val="00607CA5"/>
    <w:rsid w:val="00926CF5"/>
    <w:rsid w:val="00953FC6"/>
    <w:rsid w:val="00B541D4"/>
    <w:rsid w:val="00CD4B15"/>
    <w:rsid w:val="00F34A92"/>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645228-1D2C-47AB-A99E-FBF35EA3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CA5"/>
    <w:pPr>
      <w:ind w:left="720"/>
      <w:contextualSpacing/>
    </w:pPr>
  </w:style>
  <w:style w:type="table" w:styleId="TableGrid">
    <w:name w:val="Table Grid"/>
    <w:basedOn w:val="TableNormal"/>
    <w:uiPriority w:val="39"/>
    <w:rsid w:val="00607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41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lencoe.com/sites/common_assets/science/virtual_labs/LS08/LS08.sw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Tiffany C</dc:creator>
  <cp:keywords/>
  <dc:description/>
  <cp:lastModifiedBy>Sanchez, Tiffany C</cp:lastModifiedBy>
  <cp:revision>2</cp:revision>
  <dcterms:created xsi:type="dcterms:W3CDTF">2017-02-08T18:35:00Z</dcterms:created>
  <dcterms:modified xsi:type="dcterms:W3CDTF">2017-02-08T18:35:00Z</dcterms:modified>
</cp:coreProperties>
</file>