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81" w:rsidRPr="00280681" w:rsidRDefault="00280681" w:rsidP="00280681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4CDDD6" wp14:editId="10E723A7">
            <wp:simplePos x="0" y="0"/>
            <wp:positionH relativeFrom="column">
              <wp:posOffset>5389585</wp:posOffset>
            </wp:positionH>
            <wp:positionV relativeFrom="paragraph">
              <wp:posOffset>147632</wp:posOffset>
            </wp:positionV>
            <wp:extent cx="1470785" cy="1403497"/>
            <wp:effectExtent l="266700" t="285750" r="262890" b="292100"/>
            <wp:wrapNone/>
            <wp:docPr id="1" name="Picture 1" descr="http://www.siyavula.com/gr7-9-websites/natural-sciences/gr7/images/gr7ll03-gd-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yavula.com/gr7-9-websites/natural-sciences/gr7/images/gr7ll03-gd-00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6" r="24773"/>
                    <a:stretch/>
                  </pic:blipFill>
                  <pic:spPr bwMode="auto">
                    <a:xfrm rot="19739659">
                      <a:off x="0" y="0"/>
                      <a:ext cx="1470785" cy="14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Name: ___________________________________________________ Date: _____________ Period: ________</w:t>
      </w:r>
    </w:p>
    <w:p w:rsidR="00D9094B" w:rsidRPr="00DA30BF" w:rsidRDefault="00280681" w:rsidP="00280681">
      <w:pPr>
        <w:jc w:val="center"/>
        <w:rPr>
          <w:rFonts w:ascii="Nyala" w:hAnsi="Nyala"/>
          <w:sz w:val="52"/>
        </w:rPr>
      </w:pPr>
      <w:r w:rsidRPr="00DA30BF">
        <w:rPr>
          <w:rFonts w:ascii="Nyala" w:hAnsi="Nyala"/>
          <w:sz w:val="52"/>
        </w:rPr>
        <w:t>Flower Dissection Lab</w:t>
      </w:r>
    </w:p>
    <w:p w:rsidR="00280681" w:rsidRDefault="00280681" w:rsidP="00280681">
      <w:pPr>
        <w:rPr>
          <w:sz w:val="24"/>
          <w:szCs w:val="24"/>
        </w:rPr>
      </w:pPr>
      <w:r w:rsidRPr="00280681">
        <w:rPr>
          <w:b/>
          <w:sz w:val="24"/>
          <w:szCs w:val="24"/>
        </w:rPr>
        <w:t>Objective:</w:t>
      </w:r>
      <w:r>
        <w:rPr>
          <w:sz w:val="24"/>
          <w:szCs w:val="24"/>
        </w:rPr>
        <w:t xml:space="preserve"> Dissect a flower to discover how its various structures aid in reproduction. </w:t>
      </w:r>
    </w:p>
    <w:p w:rsidR="00280681" w:rsidRPr="00280681" w:rsidRDefault="00280681" w:rsidP="00280681">
      <w:pPr>
        <w:rPr>
          <w:b/>
          <w:sz w:val="24"/>
          <w:szCs w:val="24"/>
        </w:rPr>
      </w:pPr>
      <w:r w:rsidRPr="00280681">
        <w:rPr>
          <w:b/>
          <w:sz w:val="24"/>
          <w:szCs w:val="24"/>
        </w:rPr>
        <w:t xml:space="preserve">Materials: </w:t>
      </w:r>
    </w:p>
    <w:p w:rsidR="00280681" w:rsidRDefault="00280681" w:rsidP="00280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Flower </w:t>
      </w:r>
    </w:p>
    <w:p w:rsidR="00280681" w:rsidRDefault="00280681" w:rsidP="00280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Tweezers</w:t>
      </w:r>
    </w:p>
    <w:p w:rsidR="00280681" w:rsidRDefault="00280681" w:rsidP="00280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Magnifying glass </w:t>
      </w:r>
    </w:p>
    <w:p w:rsidR="001771BB" w:rsidRDefault="001771BB" w:rsidP="002806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Tape</w:t>
      </w:r>
    </w:p>
    <w:p w:rsidR="00DA30BF" w:rsidRPr="00984225" w:rsidRDefault="001771BB" w:rsidP="00984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Ruler</w:t>
      </w:r>
    </w:p>
    <w:p w:rsidR="00DA14D5" w:rsidRPr="00DA14D5" w:rsidRDefault="00DA14D5" w:rsidP="00DA14D5">
      <w:pPr>
        <w:jc w:val="center"/>
        <w:rPr>
          <w:rFonts w:cs="Arial"/>
          <w:sz w:val="24"/>
          <w:szCs w:val="24"/>
        </w:rPr>
      </w:pPr>
      <w:r w:rsidRPr="00DA14D5">
        <w:rPr>
          <w:rFonts w:cs="Arial"/>
          <w:b/>
          <w:bCs/>
          <w:i/>
          <w:iCs/>
          <w:sz w:val="24"/>
          <w:szCs w:val="24"/>
        </w:rPr>
        <w:t>Please read this overview before you begin your flower dissection:</w:t>
      </w:r>
    </w:p>
    <w:p w:rsidR="00DA30BF" w:rsidRDefault="00DA14D5" w:rsidP="00DA30BF">
      <w:pPr>
        <w:jc w:val="center"/>
        <w:rPr>
          <w:rFonts w:eastAsia="MS Mincho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Flower parts are arranged in a circular pattern. Each circle is called a whorl. The whorls are attached at the enlarged receptacle located at the base of the flower. </w:t>
      </w:r>
      <w:r w:rsidRPr="00DA14D5">
        <w:rPr>
          <w:rFonts w:cs="Arial"/>
          <w:sz w:val="24"/>
          <w:szCs w:val="24"/>
        </w:rPr>
        <w:t xml:space="preserve">As you examine your flower, you will be carefully removing parts beginning with the outer whorl and working your way in towards the pistil.  You will </w:t>
      </w:r>
      <w:r w:rsidRPr="00DA14D5">
        <w:rPr>
          <w:rFonts w:cs="Arial"/>
          <w:b/>
          <w:sz w:val="24"/>
          <w:szCs w:val="24"/>
        </w:rPr>
        <w:t>arrange, tape and label</w:t>
      </w:r>
      <w:r w:rsidRPr="00DA14D5">
        <w:rPr>
          <w:rFonts w:cs="Arial"/>
          <w:sz w:val="24"/>
          <w:szCs w:val="24"/>
        </w:rPr>
        <w:t xml:space="preserve"> each whorl into position on the plain paper.</w:t>
      </w:r>
      <w:r>
        <w:rPr>
          <w:rFonts w:cs="Arial"/>
          <w:sz w:val="24"/>
          <w:szCs w:val="24"/>
        </w:rPr>
        <w:t xml:space="preserve"> </w:t>
      </w:r>
      <w:r w:rsidRPr="00DA14D5">
        <w:rPr>
          <w:rFonts w:eastAsia="MS Mincho" w:cs="Arial"/>
          <w:sz w:val="24"/>
          <w:szCs w:val="24"/>
        </w:rPr>
        <w:t>As each whorl is observed and removed, you will complete the appropriate information in the </w:t>
      </w:r>
      <w:r w:rsidRPr="00DA14D5">
        <w:rPr>
          <w:rFonts w:eastAsia="MS Mincho" w:cs="Arial"/>
          <w:b/>
          <w:bCs/>
          <w:sz w:val="24"/>
          <w:szCs w:val="24"/>
        </w:rPr>
        <w:t>Observations</w:t>
      </w:r>
      <w:r>
        <w:rPr>
          <w:rFonts w:eastAsia="MS Mincho" w:cs="Arial"/>
          <w:sz w:val="24"/>
          <w:szCs w:val="24"/>
        </w:rPr>
        <w:t> column of the chart.</w:t>
      </w:r>
      <w:r w:rsidRPr="00DA14D5">
        <w:rPr>
          <w:rFonts w:eastAsia="MS Mincho" w:cs="Arial"/>
          <w:sz w:val="24"/>
          <w:szCs w:val="24"/>
        </w:rPr>
        <w:t> Use the information in the handout</w:t>
      </w:r>
      <w:r>
        <w:rPr>
          <w:rFonts w:eastAsia="MS Mincho" w:cs="Arial"/>
          <w:sz w:val="24"/>
          <w:szCs w:val="24"/>
        </w:rPr>
        <w:t xml:space="preserve">/notes to complete </w:t>
      </w:r>
      <w:r w:rsidRPr="00DA14D5">
        <w:rPr>
          <w:rFonts w:eastAsia="MS Mincho" w:cs="Arial"/>
          <w:sz w:val="24"/>
          <w:szCs w:val="24"/>
        </w:rPr>
        <w:t>the </w:t>
      </w:r>
      <w:r w:rsidRPr="00DA14D5">
        <w:rPr>
          <w:rFonts w:eastAsia="MS Mincho" w:cs="Arial"/>
          <w:b/>
          <w:bCs/>
          <w:sz w:val="24"/>
          <w:szCs w:val="24"/>
        </w:rPr>
        <w:t>Function</w:t>
      </w:r>
      <w:r w:rsidRPr="00DA14D5">
        <w:rPr>
          <w:rFonts w:eastAsia="MS Mincho" w:cs="Arial"/>
          <w:sz w:val="24"/>
          <w:szCs w:val="24"/>
        </w:rPr>
        <w:t> column of the chart.</w:t>
      </w:r>
      <w:r>
        <w:rPr>
          <w:rFonts w:eastAsia="MS Mincho" w:cs="Arial"/>
          <w:sz w:val="24"/>
          <w:szCs w:val="24"/>
        </w:rPr>
        <w:t xml:space="preserve"> </w:t>
      </w:r>
    </w:p>
    <w:p w:rsidR="00DA14D5" w:rsidRPr="00DA14D5" w:rsidRDefault="00DA14D5" w:rsidP="00DA14D5">
      <w:pPr>
        <w:rPr>
          <w:rFonts w:eastAsia="MS Mincho" w:cs="Arial"/>
          <w:b/>
          <w:sz w:val="24"/>
          <w:szCs w:val="24"/>
        </w:rPr>
      </w:pPr>
      <w:r w:rsidRPr="00DA14D5">
        <w:rPr>
          <w:rFonts w:eastAsia="MS Mincho" w:cs="Arial"/>
          <w:b/>
          <w:sz w:val="24"/>
          <w:szCs w:val="24"/>
        </w:rPr>
        <w:t>Procedure:</w:t>
      </w:r>
    </w:p>
    <w:p w:rsidR="00DA30BF" w:rsidRDefault="00DA30BF" w:rsidP="00DA30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30BF">
        <w:rPr>
          <w:rFonts w:ascii="Arial" w:hAnsi="Arial" w:cs="Arial"/>
        </w:rPr>
        <w:t>The </w:t>
      </w:r>
      <w:r w:rsidRPr="00DA30BF">
        <w:rPr>
          <w:rFonts w:ascii="Arial" w:hAnsi="Arial" w:cs="Arial"/>
          <w:b/>
          <w:bCs/>
        </w:rPr>
        <w:t>sepals </w:t>
      </w:r>
      <w:r w:rsidRPr="00DA30BF">
        <w:rPr>
          <w:rFonts w:ascii="Arial" w:hAnsi="Arial" w:cs="Arial"/>
        </w:rPr>
        <w:t>form the outermost whorl of the flower.  The sepals are leaf-like structures that are usually green in color.  Sometimes, the sepals are the same color</w:t>
      </w:r>
      <w:r>
        <w:rPr>
          <w:rFonts w:ascii="Arial" w:hAnsi="Arial" w:cs="Arial"/>
        </w:rPr>
        <w:t xml:space="preserve"> as the petals, or appear to be</w:t>
      </w:r>
      <w:r w:rsidRPr="00DA30BF">
        <w:rPr>
          <w:rFonts w:ascii="Arial" w:hAnsi="Arial" w:cs="Arial"/>
        </w:rPr>
        <w:t> another set of petals of a different color.  The function of the sepals is to protect the inner part of the flower before it blossoms.  </w:t>
      </w:r>
      <w:r w:rsidRPr="00DA30BF">
        <w:rPr>
          <w:rFonts w:ascii="Arial" w:hAnsi="Arial" w:cs="Arial"/>
          <w:b/>
          <w:bCs/>
        </w:rPr>
        <w:t>Gently remove the sepals</w:t>
      </w:r>
      <w:r w:rsidRPr="00DA30BF">
        <w:rPr>
          <w:rFonts w:ascii="Arial" w:hAnsi="Arial" w:cs="Arial"/>
        </w:rPr>
        <w:t>, tape them into position onto</w:t>
      </w:r>
      <w:r>
        <w:rPr>
          <w:rFonts w:ascii="Arial" w:hAnsi="Arial" w:cs="Arial"/>
        </w:rPr>
        <w:t xml:space="preserve"> </w:t>
      </w:r>
      <w:r w:rsidRPr="00DA30BF">
        <w:rPr>
          <w:rFonts w:ascii="Arial" w:hAnsi="Arial" w:cs="Arial"/>
        </w:rPr>
        <w:t>the paper, and label them.  </w:t>
      </w:r>
      <w:r w:rsidRPr="00DA30BF">
        <w:rPr>
          <w:rFonts w:ascii="Arial" w:hAnsi="Arial" w:cs="Arial"/>
          <w:b/>
          <w:bCs/>
        </w:rPr>
        <w:t>On the chart, </w:t>
      </w:r>
      <w:r w:rsidRPr="00DA30BF">
        <w:rPr>
          <w:rFonts w:ascii="Arial" w:hAnsi="Arial" w:cs="Arial"/>
        </w:rPr>
        <w:t>record the following observations:</w:t>
      </w: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</w:p>
    <w:p w:rsidR="00DA30BF" w:rsidRPr="003D5CEA" w:rsidRDefault="00DA30BF" w:rsidP="00DA30BF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How many sepals does your flower have?</w:t>
      </w:r>
    </w:p>
    <w:p w:rsidR="00DA30BF" w:rsidRPr="003D5CEA" w:rsidRDefault="00DA30BF" w:rsidP="001771BB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Describe the appearance of the sepals (color, markings, etc.).</w:t>
      </w:r>
    </w:p>
    <w:p w:rsidR="001771BB" w:rsidRDefault="001771BB" w:rsidP="001771BB">
      <w:pPr>
        <w:pStyle w:val="ListParagraph"/>
        <w:ind w:left="1095"/>
        <w:rPr>
          <w:rFonts w:ascii="Arial" w:hAnsi="Arial" w:cs="Arial"/>
        </w:rPr>
      </w:pPr>
    </w:p>
    <w:p w:rsidR="001771BB" w:rsidRPr="001771BB" w:rsidRDefault="001771BB" w:rsidP="001771BB">
      <w:pPr>
        <w:pStyle w:val="ListParagraph"/>
        <w:ind w:left="1095"/>
        <w:rPr>
          <w:rFonts w:ascii="Arial" w:hAnsi="Arial" w:cs="Arial"/>
          <w:sz w:val="18"/>
        </w:rPr>
      </w:pPr>
    </w:p>
    <w:p w:rsidR="00DA30BF" w:rsidRPr="00DA30BF" w:rsidRDefault="00DA30BF" w:rsidP="00DA30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30BF">
        <w:rPr>
          <w:rFonts w:ascii="Arial" w:hAnsi="Arial" w:cs="Arial"/>
        </w:rPr>
        <w:t>The petals are found directly under the sepals.  The color and odor of the</w:t>
      </w:r>
      <w:r>
        <w:rPr>
          <w:rFonts w:ascii="Arial" w:hAnsi="Arial" w:cs="Arial"/>
        </w:rPr>
        <w:t xml:space="preserve"> </w:t>
      </w:r>
      <w:r w:rsidRPr="00DA30BF">
        <w:rPr>
          <w:rFonts w:ascii="Arial" w:hAnsi="Arial" w:cs="Arial"/>
        </w:rPr>
        <w:t>petals help to attract birds and insects to the flower for pollination.  </w:t>
      </w:r>
      <w:r w:rsidRPr="00DA30BF">
        <w:rPr>
          <w:rFonts w:ascii="Arial" w:hAnsi="Arial" w:cs="Arial"/>
          <w:b/>
          <w:bCs/>
        </w:rPr>
        <w:t>Gently</w:t>
      </w:r>
      <w:r>
        <w:rPr>
          <w:rFonts w:ascii="Arial" w:hAnsi="Arial" w:cs="Arial"/>
          <w:b/>
          <w:bCs/>
        </w:rPr>
        <w:t xml:space="preserve"> </w:t>
      </w:r>
      <w:r w:rsidRPr="00DA30BF">
        <w:rPr>
          <w:rFonts w:ascii="Arial" w:hAnsi="Arial" w:cs="Arial"/>
          <w:b/>
          <w:bCs/>
        </w:rPr>
        <w:t>remove the petals</w:t>
      </w:r>
      <w:r w:rsidRPr="00DA30BF">
        <w:rPr>
          <w:rFonts w:ascii="Arial" w:hAnsi="Arial" w:cs="Arial"/>
        </w:rPr>
        <w:t>, tape them into position onto the paper, and label them. </w:t>
      </w:r>
    </w:p>
    <w:p w:rsidR="00DA30BF" w:rsidRDefault="00DA30BF" w:rsidP="00DA30BF">
      <w:pPr>
        <w:pStyle w:val="ListParagraph"/>
        <w:rPr>
          <w:rFonts w:ascii="Arial" w:hAnsi="Arial" w:cs="Arial"/>
        </w:rPr>
      </w:pP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  <w:r w:rsidRPr="00DA30BF">
        <w:rPr>
          <w:rFonts w:ascii="Arial" w:hAnsi="Arial" w:cs="Arial"/>
          <w:b/>
          <w:bCs/>
        </w:rPr>
        <w:t>On the chart, </w:t>
      </w:r>
      <w:r w:rsidRPr="00DA30BF">
        <w:rPr>
          <w:rFonts w:ascii="Arial" w:hAnsi="Arial" w:cs="Arial"/>
        </w:rPr>
        <w:t>record the following observations:</w:t>
      </w:r>
    </w:p>
    <w:p w:rsidR="00DA30BF" w:rsidRPr="003D5CEA" w:rsidRDefault="00DA30BF" w:rsidP="00DA30BF">
      <w:pPr>
        <w:pStyle w:val="ListParagraph"/>
        <w:ind w:left="1440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a)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</w:t>
      </w:r>
      <w:r w:rsidRPr="003D5CEA">
        <w:rPr>
          <w:rFonts w:ascii="Arial" w:hAnsi="Arial" w:cs="Arial"/>
          <w:b/>
          <w:i/>
        </w:rPr>
        <w:t>How many petals does your flower have?</w:t>
      </w:r>
    </w:p>
    <w:p w:rsidR="00DA30BF" w:rsidRPr="003D5CEA" w:rsidRDefault="00DA30BF" w:rsidP="00DA30BF">
      <w:pPr>
        <w:pStyle w:val="ListParagraph"/>
        <w:ind w:left="1440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b)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</w:t>
      </w:r>
      <w:r w:rsidRPr="003D5CEA">
        <w:rPr>
          <w:rFonts w:ascii="Arial" w:hAnsi="Arial" w:cs="Arial"/>
          <w:b/>
          <w:i/>
        </w:rPr>
        <w:t>Describe the appearance of the petals (color, markings, etc.).</w:t>
      </w:r>
    </w:p>
    <w:p w:rsidR="00DA30BF" w:rsidRPr="001771BB" w:rsidRDefault="00DA30BF" w:rsidP="00DA30BF">
      <w:pPr>
        <w:pStyle w:val="ListParagraph"/>
        <w:ind w:left="1440"/>
        <w:rPr>
          <w:rFonts w:ascii="Arial" w:hAnsi="Arial" w:cs="Arial"/>
          <w:sz w:val="18"/>
        </w:rPr>
      </w:pPr>
    </w:p>
    <w:p w:rsidR="00DA30BF" w:rsidRPr="00DA30BF" w:rsidRDefault="00DA30BF" w:rsidP="00DA30BF">
      <w:pPr>
        <w:pStyle w:val="ListParagraph"/>
        <w:ind w:left="1440"/>
        <w:rPr>
          <w:rFonts w:ascii="Arial" w:hAnsi="Arial" w:cs="Arial"/>
        </w:rPr>
      </w:pPr>
    </w:p>
    <w:p w:rsidR="00DA30BF" w:rsidRDefault="00DA30BF" w:rsidP="00DA30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30BF">
        <w:rPr>
          <w:rFonts w:ascii="Arial" w:hAnsi="Arial" w:cs="Arial"/>
        </w:rPr>
        <w:t>The stalk-like structures inside the petals are the </w:t>
      </w:r>
      <w:r w:rsidRPr="00DA30BF">
        <w:rPr>
          <w:rFonts w:ascii="Arial" w:hAnsi="Arial" w:cs="Arial"/>
          <w:b/>
          <w:bCs/>
        </w:rPr>
        <w:t>stamens</w:t>
      </w:r>
      <w:r w:rsidRPr="00DA30BF">
        <w:rPr>
          <w:rFonts w:ascii="Arial" w:hAnsi="Arial" w:cs="Arial"/>
        </w:rPr>
        <w:t xml:space="preserve">, the male reproductive organs.  Depending on the species, the stamens may be </w:t>
      </w:r>
      <w:r>
        <w:rPr>
          <w:rFonts w:ascii="Arial" w:hAnsi="Arial" w:cs="Arial"/>
        </w:rPr>
        <w:t>attached</w:t>
      </w:r>
      <w:r w:rsidRPr="00DA30BF">
        <w:rPr>
          <w:rFonts w:ascii="Arial" w:hAnsi="Arial" w:cs="Arial"/>
        </w:rPr>
        <w:t> to the receptacle, to the petals, or to the pistil.  The enlarged portion at the top of the stamen is the </w:t>
      </w:r>
      <w:r w:rsidRPr="00DA30BF">
        <w:rPr>
          <w:rFonts w:ascii="Arial" w:hAnsi="Arial" w:cs="Arial"/>
          <w:b/>
          <w:bCs/>
        </w:rPr>
        <w:t>anther</w:t>
      </w:r>
      <w:r w:rsidRPr="00DA30BF">
        <w:rPr>
          <w:rFonts w:ascii="Arial" w:hAnsi="Arial" w:cs="Arial"/>
        </w:rPr>
        <w:t>.  Inside the anther are </w:t>
      </w:r>
      <w:r w:rsidRPr="00DA30BF">
        <w:rPr>
          <w:rFonts w:ascii="Arial" w:hAnsi="Arial" w:cs="Arial"/>
          <w:b/>
          <w:bCs/>
        </w:rPr>
        <w:t>pollen sacs</w:t>
      </w:r>
      <w:r>
        <w:rPr>
          <w:rFonts w:ascii="Arial" w:hAnsi="Arial" w:cs="Arial"/>
        </w:rPr>
        <w:t xml:space="preserve"> that produce pollen grains.</w:t>
      </w:r>
      <w:r w:rsidRPr="00DA30BF">
        <w:rPr>
          <w:rFonts w:ascii="Arial" w:hAnsi="Arial" w:cs="Arial"/>
        </w:rPr>
        <w:t> When the </w:t>
      </w:r>
      <w:r w:rsidRPr="00DA30BF">
        <w:rPr>
          <w:rFonts w:ascii="Arial" w:hAnsi="Arial" w:cs="Arial"/>
          <w:b/>
          <w:bCs/>
        </w:rPr>
        <w:t>pollen grains</w:t>
      </w:r>
      <w:r w:rsidRPr="00DA30BF">
        <w:rPr>
          <w:rFonts w:ascii="Arial" w:hAnsi="Arial" w:cs="Arial"/>
        </w:rPr>
        <w:t> mature, the pollen sacs split open, releasing the dust like pollen grains. The filament is the thin stru</w:t>
      </w:r>
      <w:r>
        <w:rPr>
          <w:rFonts w:ascii="Arial" w:hAnsi="Arial" w:cs="Arial"/>
        </w:rPr>
        <w:t>cture that supports the anther.</w:t>
      </w:r>
      <w:r w:rsidRPr="00DA30BF">
        <w:rPr>
          <w:rFonts w:ascii="Arial" w:hAnsi="Arial" w:cs="Arial"/>
        </w:rPr>
        <w:t> </w:t>
      </w:r>
      <w:r w:rsidRPr="00DA30BF">
        <w:rPr>
          <w:rFonts w:ascii="Arial" w:hAnsi="Arial" w:cs="Arial"/>
          <w:b/>
          <w:bCs/>
        </w:rPr>
        <w:t>Gently remove the stamens</w:t>
      </w:r>
      <w:r w:rsidRPr="00DA30BF">
        <w:rPr>
          <w:rFonts w:ascii="Arial" w:hAnsi="Arial" w:cs="Arial"/>
        </w:rPr>
        <w:t>, tape them into position onto the paper, and label them.  </w:t>
      </w:r>
      <w:r w:rsidRPr="00DA30BF">
        <w:rPr>
          <w:rFonts w:ascii="Arial" w:hAnsi="Arial" w:cs="Arial"/>
          <w:b/>
          <w:bCs/>
        </w:rPr>
        <w:t>On the chart, </w:t>
      </w:r>
      <w:r w:rsidRPr="00DA30BF">
        <w:rPr>
          <w:rFonts w:ascii="Arial" w:hAnsi="Arial" w:cs="Arial"/>
        </w:rPr>
        <w:t>record the following observations:</w:t>
      </w: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a)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</w:t>
      </w:r>
      <w:r w:rsidRPr="003D5CEA">
        <w:rPr>
          <w:rFonts w:ascii="Arial" w:hAnsi="Arial" w:cs="Arial"/>
          <w:b/>
          <w:i/>
        </w:rPr>
        <w:t>How many stamens does your flower have?</w:t>
      </w: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lastRenderedPageBreak/>
        <w:t>b)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</w:t>
      </w:r>
      <w:r w:rsidRPr="003D5CEA">
        <w:rPr>
          <w:rFonts w:ascii="Arial" w:hAnsi="Arial" w:cs="Arial"/>
          <w:b/>
          <w:i/>
        </w:rPr>
        <w:t>To which structure(s) were the filaments attached?</w:t>
      </w: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c)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 </w:t>
      </w:r>
      <w:r w:rsidRPr="003D5CEA">
        <w:rPr>
          <w:rFonts w:ascii="Arial" w:hAnsi="Arial" w:cs="Arial"/>
          <w:b/>
          <w:i/>
        </w:rPr>
        <w:t>Have the pollen sacs opened?  How can you tell?</w:t>
      </w: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d)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</w:t>
      </w:r>
      <w:r w:rsidRPr="003D5CEA">
        <w:rPr>
          <w:rFonts w:ascii="Arial" w:hAnsi="Arial" w:cs="Arial"/>
          <w:b/>
          <w:i/>
        </w:rPr>
        <w:t>If pollen grains are visible, describe their appearance.</w:t>
      </w:r>
    </w:p>
    <w:p w:rsidR="00DA30BF" w:rsidRDefault="00DA30BF" w:rsidP="00DA30BF">
      <w:pPr>
        <w:pStyle w:val="ListParagraph"/>
        <w:rPr>
          <w:rFonts w:ascii="Arial" w:hAnsi="Arial" w:cs="Arial"/>
        </w:rPr>
      </w:pP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</w:p>
    <w:p w:rsidR="00DA30BF" w:rsidRDefault="00DA30BF" w:rsidP="00DA30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30BF">
        <w:rPr>
          <w:rFonts w:ascii="Arial" w:hAnsi="Arial" w:cs="Arial"/>
        </w:rPr>
        <w:t>The central structure of the flower is the female reproductive organ, the </w:t>
      </w:r>
      <w:r w:rsidRPr="00DA30BF">
        <w:rPr>
          <w:rFonts w:ascii="Arial" w:hAnsi="Arial" w:cs="Arial"/>
          <w:b/>
          <w:bCs/>
        </w:rPr>
        <w:t>pistil</w:t>
      </w:r>
      <w:r>
        <w:rPr>
          <w:rFonts w:ascii="Arial" w:hAnsi="Arial" w:cs="Arial"/>
        </w:rPr>
        <w:t>. </w:t>
      </w:r>
      <w:r w:rsidRPr="00DA30BF">
        <w:rPr>
          <w:rFonts w:ascii="Arial" w:hAnsi="Arial" w:cs="Arial"/>
        </w:rPr>
        <w:t>The top of the pistil is the </w:t>
      </w:r>
      <w:r w:rsidRPr="00DA30BF">
        <w:rPr>
          <w:rFonts w:ascii="Arial" w:hAnsi="Arial" w:cs="Arial"/>
          <w:b/>
          <w:bCs/>
        </w:rPr>
        <w:t>stigma</w:t>
      </w:r>
      <w:r>
        <w:rPr>
          <w:rFonts w:ascii="Arial" w:hAnsi="Arial" w:cs="Arial"/>
        </w:rPr>
        <w:t>. </w:t>
      </w:r>
      <w:r w:rsidRPr="00DA30BF">
        <w:rPr>
          <w:rFonts w:ascii="Arial" w:hAnsi="Arial" w:cs="Arial"/>
        </w:rPr>
        <w:t>When mature</w:t>
      </w:r>
      <w:r>
        <w:rPr>
          <w:rFonts w:ascii="Arial" w:hAnsi="Arial" w:cs="Arial"/>
        </w:rPr>
        <w:t xml:space="preserve">, the stigma is enlarged </w:t>
      </w:r>
      <w:r w:rsidRPr="00DA30BF">
        <w:rPr>
          <w:rFonts w:ascii="Arial" w:hAnsi="Arial" w:cs="Arial"/>
        </w:rPr>
        <w:t>and i</w:t>
      </w:r>
      <w:r>
        <w:rPr>
          <w:rFonts w:ascii="Arial" w:hAnsi="Arial" w:cs="Arial"/>
        </w:rPr>
        <w:t>ts surface is moist and sticky.</w:t>
      </w:r>
      <w:r w:rsidRPr="00DA30BF">
        <w:rPr>
          <w:rFonts w:ascii="Arial" w:hAnsi="Arial" w:cs="Arial"/>
        </w:rPr>
        <w:t> The </w:t>
      </w:r>
      <w:r w:rsidRPr="00DA30BF">
        <w:rPr>
          <w:rFonts w:ascii="Arial" w:hAnsi="Arial" w:cs="Arial"/>
          <w:b/>
          <w:bCs/>
        </w:rPr>
        <w:t>style</w:t>
      </w:r>
      <w:r w:rsidRPr="00DA30BF">
        <w:rPr>
          <w:rFonts w:ascii="Arial" w:hAnsi="Arial" w:cs="Arial"/>
        </w:rPr>
        <w:t> is the</w:t>
      </w:r>
      <w:r>
        <w:rPr>
          <w:rFonts w:ascii="Arial" w:hAnsi="Arial" w:cs="Arial"/>
        </w:rPr>
        <w:t xml:space="preserve"> middle portion of the pistil; it supports the sigma. Some flowers lack a style.</w:t>
      </w:r>
      <w:r w:rsidRPr="00DA30BF">
        <w:rPr>
          <w:rFonts w:ascii="Arial" w:hAnsi="Arial" w:cs="Arial"/>
        </w:rPr>
        <w:t> The </w:t>
      </w:r>
      <w:r w:rsidRPr="00DA30BF">
        <w:rPr>
          <w:rFonts w:ascii="Arial" w:hAnsi="Arial" w:cs="Arial"/>
          <w:b/>
          <w:bCs/>
        </w:rPr>
        <w:t>ovary</w:t>
      </w:r>
      <w:r w:rsidRPr="00DA30BF">
        <w:rPr>
          <w:rFonts w:ascii="Arial" w:hAnsi="Arial" w:cs="Arial"/>
        </w:rPr>
        <w:t> is the enlarged structure at the bottom of the pi</w:t>
      </w:r>
      <w:r>
        <w:rPr>
          <w:rFonts w:ascii="Arial" w:hAnsi="Arial" w:cs="Arial"/>
        </w:rPr>
        <w:t>stil. </w:t>
      </w:r>
      <w:r w:rsidRPr="00DA30BF">
        <w:rPr>
          <w:rFonts w:ascii="Arial" w:hAnsi="Arial" w:cs="Arial"/>
        </w:rPr>
        <w:t>The ovary contains one or more hollow compartments known as </w:t>
      </w:r>
      <w:r w:rsidRPr="00DA30BF">
        <w:rPr>
          <w:rFonts w:ascii="Arial" w:hAnsi="Arial" w:cs="Arial"/>
          <w:b/>
          <w:bCs/>
        </w:rPr>
        <w:t>locules</w:t>
      </w:r>
      <w:r>
        <w:rPr>
          <w:rFonts w:ascii="Arial" w:hAnsi="Arial" w:cs="Arial"/>
        </w:rPr>
        <w:t>.</w:t>
      </w:r>
      <w:r w:rsidRPr="00DA30BF">
        <w:rPr>
          <w:rFonts w:ascii="Arial" w:hAnsi="Arial" w:cs="Arial"/>
        </w:rPr>
        <w:t> The locules contain</w:t>
      </w:r>
      <w:r>
        <w:rPr>
          <w:rFonts w:ascii="Arial" w:hAnsi="Arial" w:cs="Arial"/>
        </w:rPr>
        <w:t xml:space="preserve"> </w:t>
      </w:r>
      <w:r w:rsidRPr="00DA30BF">
        <w:rPr>
          <w:rFonts w:ascii="Arial" w:hAnsi="Arial" w:cs="Arial"/>
          <w:b/>
          <w:bCs/>
        </w:rPr>
        <w:t>ovules</w:t>
      </w:r>
      <w:r>
        <w:rPr>
          <w:rFonts w:ascii="Arial" w:hAnsi="Arial" w:cs="Arial"/>
        </w:rPr>
        <w:t>, which in turn,</w:t>
      </w:r>
      <w:r w:rsidRPr="00DA30BF">
        <w:rPr>
          <w:rFonts w:ascii="Arial" w:hAnsi="Arial" w:cs="Arial"/>
        </w:rPr>
        <w:t> contain the </w:t>
      </w:r>
      <w:r w:rsidRPr="00DA30BF">
        <w:rPr>
          <w:rFonts w:ascii="Arial" w:hAnsi="Arial" w:cs="Arial"/>
          <w:b/>
          <w:bCs/>
        </w:rPr>
        <w:t>egg nuclei</w:t>
      </w:r>
      <w:r>
        <w:rPr>
          <w:rFonts w:ascii="Arial" w:hAnsi="Arial" w:cs="Arial"/>
        </w:rPr>
        <w:t>.</w:t>
      </w:r>
      <w:r w:rsidRPr="00DA30BF">
        <w:rPr>
          <w:rFonts w:ascii="Arial" w:hAnsi="Arial" w:cs="Arial"/>
        </w:rPr>
        <w:t> </w:t>
      </w:r>
      <w:r w:rsidRPr="00DA30BF">
        <w:rPr>
          <w:rFonts w:ascii="Arial" w:hAnsi="Arial" w:cs="Arial"/>
          <w:b/>
          <w:bCs/>
        </w:rPr>
        <w:t>Carefully remove the pistil</w:t>
      </w:r>
      <w:r w:rsidRPr="00DA30BF">
        <w:rPr>
          <w:rFonts w:ascii="Arial" w:hAnsi="Arial" w:cs="Arial"/>
        </w:rPr>
        <w:t> by cutting it from</w:t>
      </w:r>
      <w:r>
        <w:rPr>
          <w:rFonts w:ascii="Arial" w:hAnsi="Arial" w:cs="Arial"/>
        </w:rPr>
        <w:t xml:space="preserve"> the stem just under the ovary.</w:t>
      </w:r>
      <w:r w:rsidRPr="00DA30BF">
        <w:rPr>
          <w:rFonts w:ascii="Arial" w:hAnsi="Arial" w:cs="Arial"/>
        </w:rPr>
        <w:t xml:space="preserve"> Using </w:t>
      </w:r>
      <w:r>
        <w:rPr>
          <w:rFonts w:ascii="Arial" w:hAnsi="Arial" w:cs="Arial"/>
        </w:rPr>
        <w:t xml:space="preserve">a </w:t>
      </w:r>
      <w:r w:rsidRPr="00DA30BF">
        <w:rPr>
          <w:rFonts w:ascii="Arial" w:hAnsi="Arial" w:cs="Arial"/>
        </w:rPr>
        <w:t>pencil, </w:t>
      </w:r>
      <w:r w:rsidRPr="00DA30BF">
        <w:rPr>
          <w:rFonts w:ascii="Arial" w:hAnsi="Arial" w:cs="Arial"/>
          <w:b/>
          <w:bCs/>
        </w:rPr>
        <w:t>make a life-sized sketch of the entire pistil</w:t>
      </w:r>
      <w:r w:rsidRPr="00DA30BF">
        <w:rPr>
          <w:rFonts w:ascii="Arial" w:hAnsi="Arial" w:cs="Arial"/>
        </w:rPr>
        <w:t> (just the outline) in the center of the plain paper and label it.  </w:t>
      </w:r>
      <w:r w:rsidRPr="00DA30BF">
        <w:rPr>
          <w:rFonts w:ascii="Arial" w:hAnsi="Arial" w:cs="Arial"/>
          <w:b/>
          <w:bCs/>
        </w:rPr>
        <w:t>Cut </w:t>
      </w:r>
      <w:r w:rsidRPr="00DA30BF">
        <w:rPr>
          <w:rFonts w:ascii="Arial" w:hAnsi="Arial" w:cs="Arial"/>
        </w:rPr>
        <w:t>the style just at the top of the ovary, </w:t>
      </w:r>
      <w:r w:rsidRPr="00DA30BF">
        <w:rPr>
          <w:rFonts w:ascii="Arial" w:hAnsi="Arial" w:cs="Arial"/>
          <w:b/>
          <w:bCs/>
        </w:rPr>
        <w:t>tape</w:t>
      </w:r>
      <w:r w:rsidRPr="00DA30BF">
        <w:rPr>
          <w:rFonts w:ascii="Arial" w:hAnsi="Arial" w:cs="Arial"/>
        </w:rPr>
        <w:t> it next to your sketch, and </w:t>
      </w:r>
      <w:r w:rsidRPr="00DA30BF">
        <w:rPr>
          <w:rFonts w:ascii="Arial" w:hAnsi="Arial" w:cs="Arial"/>
          <w:b/>
          <w:bCs/>
        </w:rPr>
        <w:t>label the stigma and style</w:t>
      </w:r>
      <w:r w:rsidRPr="00DA30BF">
        <w:rPr>
          <w:rFonts w:ascii="Arial" w:hAnsi="Arial" w:cs="Arial"/>
        </w:rPr>
        <w:t>.  Using the ruler, </w:t>
      </w:r>
      <w:r w:rsidRPr="00DA30BF">
        <w:rPr>
          <w:rFonts w:ascii="Arial" w:hAnsi="Arial" w:cs="Arial"/>
          <w:b/>
          <w:bCs/>
        </w:rPr>
        <w:t>measure the length of the style</w:t>
      </w:r>
      <w:r w:rsidRPr="00DA30BF">
        <w:rPr>
          <w:rFonts w:ascii="Arial" w:hAnsi="Arial" w:cs="Arial"/>
        </w:rPr>
        <w:t> in millimeters.  </w:t>
      </w:r>
      <w:r w:rsidR="001771BB">
        <w:rPr>
          <w:rFonts w:ascii="Arial" w:hAnsi="Arial" w:cs="Arial"/>
          <w:b/>
          <w:bCs/>
        </w:rPr>
        <w:t>Cut a thin cross-wid</w:t>
      </w:r>
      <w:r w:rsidRPr="00DA30BF">
        <w:rPr>
          <w:rFonts w:ascii="Arial" w:hAnsi="Arial" w:cs="Arial"/>
          <w:b/>
          <w:bCs/>
        </w:rPr>
        <w:t>e section of the ovary</w:t>
      </w:r>
      <w:r w:rsidRPr="00DA30BF">
        <w:rPr>
          <w:rFonts w:ascii="Arial" w:hAnsi="Arial" w:cs="Arial"/>
        </w:rPr>
        <w:t> and </w:t>
      </w:r>
      <w:r w:rsidRPr="00DA30BF">
        <w:rPr>
          <w:rFonts w:ascii="Arial" w:hAnsi="Arial" w:cs="Arial"/>
          <w:b/>
          <w:bCs/>
        </w:rPr>
        <w:t>tape</w:t>
      </w:r>
      <w:r>
        <w:rPr>
          <w:rFonts w:ascii="Arial" w:hAnsi="Arial" w:cs="Arial"/>
        </w:rPr>
        <w:t> it under the stigma and style.</w:t>
      </w:r>
      <w:r w:rsidRPr="00DA30BF">
        <w:rPr>
          <w:rFonts w:ascii="Arial" w:hAnsi="Arial" w:cs="Arial"/>
        </w:rPr>
        <w:t> </w:t>
      </w:r>
      <w:r w:rsidRPr="00DA30BF">
        <w:rPr>
          <w:rFonts w:ascii="Arial" w:hAnsi="Arial" w:cs="Arial"/>
          <w:b/>
          <w:bCs/>
        </w:rPr>
        <w:t>Label the o</w:t>
      </w:r>
      <w:r w:rsidR="001771BB">
        <w:rPr>
          <w:rFonts w:ascii="Arial" w:hAnsi="Arial" w:cs="Arial"/>
          <w:b/>
          <w:bCs/>
        </w:rPr>
        <w:t>vary wall, locules and ovules.</w:t>
      </w:r>
      <w:r w:rsidRPr="00DA30BF">
        <w:rPr>
          <w:rFonts w:ascii="Arial" w:hAnsi="Arial" w:cs="Arial"/>
          <w:b/>
          <w:bCs/>
        </w:rPr>
        <w:t> </w:t>
      </w:r>
      <w:r w:rsidR="001771BB">
        <w:rPr>
          <w:rFonts w:ascii="Arial" w:hAnsi="Arial" w:cs="Arial"/>
        </w:rPr>
        <w:t>Using the dissecting tweezers</w:t>
      </w:r>
      <w:r w:rsidRPr="00DA30BF">
        <w:rPr>
          <w:rFonts w:ascii="Arial" w:hAnsi="Arial" w:cs="Arial"/>
        </w:rPr>
        <w:t>, carefully </w:t>
      </w:r>
      <w:r w:rsidRPr="00DA30BF">
        <w:rPr>
          <w:rFonts w:ascii="Arial" w:hAnsi="Arial" w:cs="Arial"/>
          <w:b/>
          <w:bCs/>
        </w:rPr>
        <w:t>pick the ovules out of one of the locules</w:t>
      </w:r>
      <w:r w:rsidR="001771BB">
        <w:rPr>
          <w:rFonts w:ascii="Arial" w:hAnsi="Arial" w:cs="Arial"/>
        </w:rPr>
        <w:t>.</w:t>
      </w:r>
      <w:r w:rsidR="001771BB" w:rsidRPr="00DA30BF">
        <w:rPr>
          <w:rFonts w:ascii="Arial" w:hAnsi="Arial" w:cs="Arial"/>
          <w:b/>
          <w:bCs/>
        </w:rPr>
        <w:t xml:space="preserve"> </w:t>
      </w:r>
      <w:r w:rsidRPr="00DA30BF">
        <w:rPr>
          <w:rFonts w:ascii="Arial" w:hAnsi="Arial" w:cs="Arial"/>
          <w:b/>
          <w:bCs/>
        </w:rPr>
        <w:t>On the chart,</w:t>
      </w:r>
      <w:r>
        <w:rPr>
          <w:rFonts w:ascii="Arial" w:hAnsi="Arial" w:cs="Arial"/>
          <w:b/>
          <w:bCs/>
        </w:rPr>
        <w:t xml:space="preserve"> </w:t>
      </w:r>
      <w:r w:rsidRPr="00DA30BF">
        <w:rPr>
          <w:rFonts w:ascii="Arial" w:hAnsi="Arial" w:cs="Arial"/>
        </w:rPr>
        <w:t>record the following observations:</w:t>
      </w: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a)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</w:t>
      </w:r>
      <w:r w:rsidRPr="003D5CEA">
        <w:rPr>
          <w:rFonts w:ascii="Arial" w:hAnsi="Arial" w:cs="Arial"/>
          <w:b/>
          <w:i/>
        </w:rPr>
        <w:t>What color is the pistil?</w:t>
      </w: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b)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</w:t>
      </w:r>
      <w:r w:rsidRPr="003D5CEA">
        <w:rPr>
          <w:rFonts w:ascii="Arial" w:hAnsi="Arial" w:cs="Arial"/>
          <w:b/>
          <w:i/>
        </w:rPr>
        <w:t>Describe the appearance of the stigma.</w:t>
      </w: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c)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 </w:t>
      </w:r>
      <w:r w:rsidRPr="003D5CEA">
        <w:rPr>
          <w:rFonts w:ascii="Arial" w:hAnsi="Arial" w:cs="Arial"/>
          <w:b/>
          <w:i/>
        </w:rPr>
        <w:t>How long is the style (in mm)?</w:t>
      </w: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d)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</w:t>
      </w:r>
      <w:r w:rsidRPr="003D5CEA">
        <w:rPr>
          <w:rFonts w:ascii="Arial" w:hAnsi="Arial" w:cs="Arial"/>
          <w:b/>
          <w:i/>
        </w:rPr>
        <w:t>Describe the appearance of the ovary.</w:t>
      </w: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e)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</w:t>
      </w:r>
      <w:r w:rsidRPr="003D5CEA">
        <w:rPr>
          <w:rFonts w:ascii="Arial" w:hAnsi="Arial" w:cs="Arial"/>
          <w:b/>
          <w:i/>
        </w:rPr>
        <w:t>How many locules does the ovary contain?</w:t>
      </w:r>
    </w:p>
    <w:p w:rsidR="00DA30BF" w:rsidRPr="003D5CEA" w:rsidRDefault="00DA30BF" w:rsidP="00DA30BF">
      <w:pPr>
        <w:pStyle w:val="ListParagraph"/>
        <w:rPr>
          <w:rFonts w:ascii="Arial" w:hAnsi="Arial" w:cs="Arial"/>
          <w:b/>
          <w:i/>
        </w:rPr>
      </w:pPr>
      <w:r w:rsidRPr="003D5CEA">
        <w:rPr>
          <w:rFonts w:ascii="Arial" w:hAnsi="Arial" w:cs="Arial"/>
          <w:b/>
          <w:i/>
        </w:rPr>
        <w:t>f)</w:t>
      </w:r>
      <w:r w:rsidRPr="003D5CEA">
        <w:rPr>
          <w:rFonts w:ascii="Times New Roman" w:hAnsi="Times New Roman" w:cs="Times New Roman"/>
          <w:b/>
          <w:i/>
          <w:sz w:val="14"/>
          <w:szCs w:val="14"/>
        </w:rPr>
        <w:t>        </w:t>
      </w:r>
      <w:r w:rsidRPr="003D5CEA">
        <w:rPr>
          <w:rFonts w:ascii="Arial" w:hAnsi="Arial" w:cs="Arial"/>
          <w:b/>
          <w:i/>
        </w:rPr>
        <w:t>Approximately how many ovules are contained in one locule?</w:t>
      </w:r>
    </w:p>
    <w:p w:rsidR="00DA30BF" w:rsidRDefault="00DA30BF" w:rsidP="00DA30BF">
      <w:pPr>
        <w:pStyle w:val="ListParagraph"/>
        <w:rPr>
          <w:rFonts w:ascii="Arial" w:hAnsi="Arial" w:cs="Arial"/>
        </w:rPr>
      </w:pP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</w:p>
    <w:p w:rsidR="00DA30BF" w:rsidRPr="00DA30BF" w:rsidRDefault="00DA30BF" w:rsidP="00DA30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30BF">
        <w:rPr>
          <w:rFonts w:ascii="Arial" w:hAnsi="Arial" w:cs="Arial"/>
        </w:rPr>
        <w:t>Check your flower parts sheet and your chart for the following:</w:t>
      </w: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  <w:r w:rsidRPr="00DA30BF">
        <w:rPr>
          <w:rFonts w:ascii="Symbol" w:hAnsi="Symbol" w:cs="Arial"/>
        </w:rPr>
        <w:t></w:t>
      </w:r>
      <w:r w:rsidRPr="00DA30BF">
        <w:rPr>
          <w:rFonts w:ascii="Times New Roman" w:hAnsi="Times New Roman" w:cs="Times New Roman"/>
          <w:sz w:val="14"/>
          <w:szCs w:val="14"/>
        </w:rPr>
        <w:t>        </w:t>
      </w:r>
      <w:proofErr w:type="gramStart"/>
      <w:r w:rsidRPr="00DA30BF">
        <w:rPr>
          <w:rFonts w:ascii="Arial" w:hAnsi="Arial" w:cs="Arial"/>
        </w:rPr>
        <w:t>All</w:t>
      </w:r>
      <w:proofErr w:type="gramEnd"/>
      <w:r w:rsidRPr="00DA30BF">
        <w:rPr>
          <w:rFonts w:ascii="Arial" w:hAnsi="Arial" w:cs="Arial"/>
        </w:rPr>
        <w:t xml:space="preserve"> flower parts are correctly taped in place.</w:t>
      </w: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  <w:r w:rsidRPr="00DA30BF">
        <w:rPr>
          <w:rFonts w:ascii="Symbol" w:hAnsi="Symbol" w:cs="Arial"/>
        </w:rPr>
        <w:t></w:t>
      </w:r>
      <w:r w:rsidRPr="00DA30BF">
        <w:rPr>
          <w:rFonts w:ascii="Times New Roman" w:hAnsi="Times New Roman" w:cs="Times New Roman"/>
          <w:sz w:val="14"/>
          <w:szCs w:val="14"/>
        </w:rPr>
        <w:t>        </w:t>
      </w:r>
      <w:proofErr w:type="gramStart"/>
      <w:r w:rsidRPr="00DA30BF">
        <w:rPr>
          <w:rFonts w:ascii="Arial" w:hAnsi="Arial" w:cs="Arial"/>
        </w:rPr>
        <w:t>All</w:t>
      </w:r>
      <w:proofErr w:type="gramEnd"/>
      <w:r w:rsidRPr="00DA30BF">
        <w:rPr>
          <w:rFonts w:ascii="Arial" w:hAnsi="Arial" w:cs="Arial"/>
        </w:rPr>
        <w:t xml:space="preserve"> flower parts are labeled correctly (in pencil).</w:t>
      </w: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  <w:r w:rsidRPr="00DA30BF">
        <w:rPr>
          <w:rFonts w:ascii="Symbol" w:hAnsi="Symbol" w:cs="Arial"/>
        </w:rPr>
        <w:t></w:t>
      </w:r>
      <w:r w:rsidRPr="00DA30BF">
        <w:rPr>
          <w:rFonts w:ascii="Times New Roman" w:hAnsi="Times New Roman" w:cs="Times New Roman"/>
          <w:sz w:val="14"/>
          <w:szCs w:val="14"/>
        </w:rPr>
        <w:t>        </w:t>
      </w:r>
      <w:proofErr w:type="gramStart"/>
      <w:r w:rsidRPr="00DA30BF">
        <w:rPr>
          <w:rFonts w:ascii="Arial" w:hAnsi="Arial" w:cs="Arial"/>
        </w:rPr>
        <w:t>The</w:t>
      </w:r>
      <w:proofErr w:type="gramEnd"/>
      <w:r w:rsidRPr="00DA30BF">
        <w:rPr>
          <w:rFonts w:ascii="Arial" w:hAnsi="Arial" w:cs="Arial"/>
        </w:rPr>
        <w:t xml:space="preserve"> pistil is drawn on the paper (in pencil).</w:t>
      </w: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  <w:r w:rsidRPr="00DA30BF">
        <w:rPr>
          <w:rFonts w:ascii="Symbol" w:hAnsi="Symbol" w:cs="Arial"/>
        </w:rPr>
        <w:t></w:t>
      </w:r>
      <w:r w:rsidRPr="00DA30BF">
        <w:rPr>
          <w:rFonts w:ascii="Times New Roman" w:hAnsi="Times New Roman" w:cs="Times New Roman"/>
          <w:sz w:val="14"/>
          <w:szCs w:val="14"/>
        </w:rPr>
        <w:t>        </w:t>
      </w:r>
      <w:proofErr w:type="gramStart"/>
      <w:r w:rsidRPr="00DA30BF">
        <w:rPr>
          <w:rFonts w:ascii="Arial" w:hAnsi="Arial" w:cs="Arial"/>
        </w:rPr>
        <w:t>Your</w:t>
      </w:r>
      <w:proofErr w:type="gramEnd"/>
      <w:r w:rsidRPr="00DA30BF">
        <w:rPr>
          <w:rFonts w:ascii="Arial" w:hAnsi="Arial" w:cs="Arial"/>
        </w:rPr>
        <w:t xml:space="preserve"> name(s) and class period are written on the paper.</w:t>
      </w:r>
    </w:p>
    <w:p w:rsidR="00DA30BF" w:rsidRPr="00DA30BF" w:rsidRDefault="00DA30BF" w:rsidP="00DA30BF">
      <w:pPr>
        <w:pStyle w:val="ListParagraph"/>
        <w:rPr>
          <w:rFonts w:ascii="Arial" w:hAnsi="Arial" w:cs="Arial"/>
        </w:rPr>
      </w:pPr>
      <w:r w:rsidRPr="00DA30BF">
        <w:rPr>
          <w:rFonts w:ascii="Symbol" w:hAnsi="Symbol" w:cs="Arial"/>
        </w:rPr>
        <w:t></w:t>
      </w:r>
      <w:r w:rsidRPr="00DA30BF">
        <w:rPr>
          <w:rFonts w:ascii="Times New Roman" w:hAnsi="Times New Roman" w:cs="Times New Roman"/>
          <w:sz w:val="14"/>
          <w:szCs w:val="14"/>
        </w:rPr>
        <w:t>        </w:t>
      </w:r>
      <w:r w:rsidRPr="00DA30BF">
        <w:rPr>
          <w:rFonts w:ascii="Arial" w:hAnsi="Arial" w:cs="Arial"/>
        </w:rPr>
        <w:t>The </w:t>
      </w:r>
      <w:r w:rsidRPr="00DA30BF">
        <w:rPr>
          <w:rFonts w:ascii="Arial" w:hAnsi="Arial" w:cs="Arial"/>
          <w:b/>
          <w:bCs/>
        </w:rPr>
        <w:t>Observations</w:t>
      </w:r>
      <w:r w:rsidRPr="00DA30BF">
        <w:rPr>
          <w:rFonts w:ascii="Arial" w:hAnsi="Arial" w:cs="Arial"/>
        </w:rPr>
        <w:t> column of your chart is completed.</w:t>
      </w:r>
    </w:p>
    <w:p w:rsidR="00DA14D5" w:rsidRDefault="00984225" w:rsidP="00DA30BF">
      <w:pPr>
        <w:pStyle w:val="ListParagraph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0C2DEA5D" wp14:editId="5884B28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695190" cy="3725545"/>
            <wp:effectExtent l="0" t="0" r="0" b="8255"/>
            <wp:wrapNone/>
            <wp:docPr id="2" name="Picture 2" descr="http://1.bp.blogspot.com/-XVKN3yPHQP4/Uhzyg1pxd4I/AAAAAAAABY4/5a4JSnC4gw4/s1600/flower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VKN3yPHQP4/Uhzyg1pxd4I/AAAAAAAABY4/5a4JSnC4gw4/s1600/floweranato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0BF" w:rsidRDefault="00984225" w:rsidP="00DA30BF">
      <w:pPr>
        <w:pStyle w:val="ListParagraph"/>
        <w:rPr>
          <w:rFonts w:cs="Arial"/>
          <w:sz w:val="24"/>
          <w:szCs w:val="24"/>
        </w:rPr>
      </w:pPr>
      <w:r w:rsidRPr="00DA30BF">
        <w:rPr>
          <w:rFonts w:ascii="Symbol" w:hAnsi="Symbo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39B02F" wp14:editId="0B28DE0F">
                <wp:simplePos x="0" y="0"/>
                <wp:positionH relativeFrom="column">
                  <wp:posOffset>4550410</wp:posOffset>
                </wp:positionH>
                <wp:positionV relativeFrom="paragraph">
                  <wp:posOffset>72500</wp:posOffset>
                </wp:positionV>
                <wp:extent cx="660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BF" w:rsidRPr="00DA30BF" w:rsidRDefault="00DA30B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A30B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Pistil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9B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3pt;margin-top:5.7pt;width:5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" filled="f" stroked="f">
                <v:textbox style="mso-fit-shape-to-text:t">
                  <w:txbxContent>
                    <w:p w:rsidR="00DA30BF" w:rsidRPr="00DA30BF" w:rsidRDefault="00DA30B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A30BF">
                        <w:rPr>
                          <w:rFonts w:ascii="Arial" w:hAnsi="Arial" w:cs="Arial"/>
                          <w:b/>
                          <w:sz w:val="20"/>
                        </w:rPr>
                        <w:t>Pistil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7EA4F" wp14:editId="5B84AF3D">
                <wp:simplePos x="0" y="0"/>
                <wp:positionH relativeFrom="column">
                  <wp:posOffset>4604992</wp:posOffset>
                </wp:positionH>
                <wp:positionV relativeFrom="paragraph">
                  <wp:posOffset>12203</wp:posOffset>
                </wp:positionV>
                <wp:extent cx="425450" cy="2870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094E6" id="Rectangle 3" o:spid="_x0000_s1026" style="position:absolute;margin-left:362.6pt;margin-top:.95pt;width:33.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" fillcolor="white [3212]" stroked="f" strokeweight="1pt"/>
            </w:pict>
          </mc:Fallback>
        </mc:AlternateContent>
      </w: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30BF" w:rsidRDefault="00DA30BF" w:rsidP="00DA30BF">
      <w:pPr>
        <w:pStyle w:val="ListParagraph"/>
        <w:rPr>
          <w:rFonts w:cs="Arial"/>
          <w:sz w:val="24"/>
          <w:szCs w:val="24"/>
        </w:rPr>
      </w:pPr>
    </w:p>
    <w:p w:rsidR="00DA14D5" w:rsidRDefault="00DA14D5" w:rsidP="00DA14D5">
      <w:pPr>
        <w:rPr>
          <w:rFonts w:ascii="Arial" w:hAnsi="Arial" w:cs="Arial"/>
        </w:rPr>
      </w:pPr>
    </w:p>
    <w:p w:rsidR="00984225" w:rsidRDefault="00984225" w:rsidP="00DA14D5">
      <w:pPr>
        <w:rPr>
          <w:rFonts w:ascii="Arial" w:hAnsi="Arial" w:cs="Arial"/>
        </w:rPr>
      </w:pPr>
    </w:p>
    <w:p w:rsidR="00D6655F" w:rsidRPr="00D6655F" w:rsidRDefault="00D6655F" w:rsidP="00D6655F">
      <w:pPr>
        <w:jc w:val="center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 Date: _____________ Period: ________</w:t>
      </w:r>
    </w:p>
    <w:tbl>
      <w:tblPr>
        <w:tblW w:w="10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749"/>
        <w:gridCol w:w="5261"/>
      </w:tblGrid>
      <w:tr w:rsidR="00DA30BF" w:rsidRPr="00433198" w:rsidTr="00B42BCA">
        <w:trPr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ind w:hanging="55"/>
              <w:jc w:val="center"/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  <w:b/>
                <w:bCs/>
              </w:rPr>
              <w:lastRenderedPageBreak/>
              <w:t>Structure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jc w:val="center"/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jc w:val="center"/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DA30BF" w:rsidRPr="00433198" w:rsidTr="00B42BCA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Receptacle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</w:tr>
      <w:tr w:rsidR="00DA30BF" w:rsidRPr="00433198" w:rsidTr="00B42BCA">
        <w:trPr>
          <w:trHeight w:val="11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Sepals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1a)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33198">
              <w:rPr>
                <w:rFonts w:ascii="Arial" w:hAnsi="Arial" w:cs="Arial"/>
              </w:rPr>
              <w:t>b)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</w:tr>
      <w:tr w:rsidR="00DA30BF" w:rsidRPr="00433198" w:rsidTr="00B42BCA">
        <w:trPr>
          <w:trHeight w:val="11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Petals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2a) 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33198">
              <w:rPr>
                <w:rFonts w:ascii="Arial" w:hAnsi="Arial" w:cs="Arial"/>
              </w:rPr>
              <w:t>b)</w:t>
            </w:r>
          </w:p>
        </w:tc>
      </w:tr>
      <w:tr w:rsidR="00DA30BF" w:rsidRPr="00433198" w:rsidTr="00B42BCA">
        <w:trPr>
          <w:trHeight w:val="8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Stamens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3a)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</w:tr>
      <w:tr w:rsidR="00DA30BF" w:rsidRPr="00433198" w:rsidTr="00B42BCA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Filament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</w:tr>
      <w:tr w:rsidR="00DA30BF" w:rsidRPr="00433198" w:rsidTr="00B42BCA">
        <w:trPr>
          <w:trHeight w:val="11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Anther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3b)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</w:tr>
      <w:tr w:rsidR="00DA30BF" w:rsidRPr="00433198" w:rsidTr="00B42BCA">
        <w:trPr>
          <w:trHeight w:val="8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Pollen grains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3c)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3d)</w:t>
            </w:r>
          </w:p>
        </w:tc>
      </w:tr>
      <w:tr w:rsidR="00DA30BF" w:rsidRPr="00433198" w:rsidTr="00B42BCA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Pistil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4a) 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</w:tr>
      <w:tr w:rsidR="00DA30BF" w:rsidRPr="00433198" w:rsidTr="00B42BCA">
        <w:trPr>
          <w:trHeight w:val="11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Stigma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3198">
              <w:rPr>
                <w:rFonts w:ascii="Arial" w:hAnsi="Arial" w:cs="Arial"/>
              </w:rPr>
              <w:t>b)</w:t>
            </w:r>
          </w:p>
          <w:p w:rsidR="00DA30BF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  <w:p w:rsidR="00B42BCA" w:rsidRPr="00433198" w:rsidRDefault="00B42BCA" w:rsidP="00184E1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A30BF" w:rsidRPr="00433198" w:rsidTr="00B42BCA">
        <w:trPr>
          <w:trHeight w:val="5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Style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DA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3198">
              <w:rPr>
                <w:rFonts w:ascii="Arial" w:hAnsi="Arial" w:cs="Arial"/>
              </w:rPr>
              <w:t xml:space="preserve">c) </w:t>
            </w:r>
          </w:p>
        </w:tc>
      </w:tr>
      <w:tr w:rsidR="00DA30BF" w:rsidRPr="00433198" w:rsidTr="00B42BCA">
        <w:trPr>
          <w:trHeight w:val="11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Ovary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3198">
              <w:rPr>
                <w:rFonts w:ascii="Arial" w:hAnsi="Arial" w:cs="Arial"/>
              </w:rPr>
              <w:t>d)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</w:tr>
      <w:tr w:rsidR="00DA30BF" w:rsidRPr="00433198" w:rsidTr="00B42BCA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Locule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DA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3198">
              <w:rPr>
                <w:rFonts w:ascii="Arial" w:hAnsi="Arial" w:cs="Arial"/>
              </w:rPr>
              <w:t>e)</w:t>
            </w:r>
          </w:p>
        </w:tc>
      </w:tr>
      <w:tr w:rsidR="00DA30BF" w:rsidRPr="00433198" w:rsidTr="00B42BCA">
        <w:trPr>
          <w:trHeight w:val="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Ovule</w:t>
            </w:r>
          </w:p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184E12">
            <w:pPr>
              <w:rPr>
                <w:rFonts w:ascii="Arial" w:hAnsi="Arial" w:cs="Arial"/>
              </w:rPr>
            </w:pPr>
            <w:r w:rsidRPr="00433198">
              <w:rPr>
                <w:rFonts w:ascii="Arial" w:hAnsi="Arial" w:cs="Arial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0BF" w:rsidRPr="00433198" w:rsidRDefault="00DA30BF" w:rsidP="00DA3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3198">
              <w:rPr>
                <w:rFonts w:ascii="Arial" w:hAnsi="Arial" w:cs="Arial"/>
              </w:rPr>
              <w:t xml:space="preserve">f) </w:t>
            </w:r>
          </w:p>
        </w:tc>
      </w:tr>
    </w:tbl>
    <w:p w:rsidR="001771BB" w:rsidRPr="00D6655F" w:rsidRDefault="001771BB" w:rsidP="00D6655F">
      <w:pPr>
        <w:jc w:val="center"/>
        <w:rPr>
          <w:rFonts w:ascii="Arial" w:hAnsi="Arial" w:cs="Arial"/>
        </w:rPr>
      </w:pPr>
      <w:r w:rsidRPr="001771BB">
        <w:rPr>
          <w:rFonts w:cs="Arial"/>
        </w:rPr>
        <w:t xml:space="preserve">Tape &amp; </w:t>
      </w:r>
      <w:r w:rsidR="004A1BF7">
        <w:rPr>
          <w:rFonts w:cs="Arial"/>
        </w:rPr>
        <w:t>Label your F</w:t>
      </w:r>
      <w:r w:rsidRPr="001771BB">
        <w:rPr>
          <w:rFonts w:cs="Arial"/>
        </w:rPr>
        <w:t>lower parts on this page:</w:t>
      </w:r>
    </w:p>
    <w:sectPr w:rsidR="001771BB" w:rsidRPr="00D6655F" w:rsidSect="00280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973"/>
    <w:multiLevelType w:val="hybridMultilevel"/>
    <w:tmpl w:val="E3E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845C3"/>
    <w:multiLevelType w:val="hybridMultilevel"/>
    <w:tmpl w:val="C0EA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65D5"/>
    <w:multiLevelType w:val="hybridMultilevel"/>
    <w:tmpl w:val="D0525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F59AB"/>
    <w:multiLevelType w:val="hybridMultilevel"/>
    <w:tmpl w:val="2CCC026C"/>
    <w:lvl w:ilvl="0" w:tplc="891445F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DewMLAwMTK0NDNQ0lEKTi0uzszPAykwrAUAfmkvbSwAAAA="/>
  </w:docVars>
  <w:rsids>
    <w:rsidRoot w:val="00280681"/>
    <w:rsid w:val="001771BB"/>
    <w:rsid w:val="00280681"/>
    <w:rsid w:val="003D5CEA"/>
    <w:rsid w:val="004600BC"/>
    <w:rsid w:val="004A1BF7"/>
    <w:rsid w:val="00926CF5"/>
    <w:rsid w:val="00984225"/>
    <w:rsid w:val="00B42BCA"/>
    <w:rsid w:val="00D6655F"/>
    <w:rsid w:val="00DA14D5"/>
    <w:rsid w:val="00DA30BF"/>
    <w:rsid w:val="00F34A92"/>
    <w:rsid w:val="00F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31B03-053A-42A0-8D34-CAF8E70A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 C</dc:creator>
  <cp:keywords/>
  <dc:description/>
  <cp:lastModifiedBy>Sanchez, Tiffany C</cp:lastModifiedBy>
  <cp:revision>4</cp:revision>
  <cp:lastPrinted>2017-03-09T19:14:00Z</cp:lastPrinted>
  <dcterms:created xsi:type="dcterms:W3CDTF">2017-03-10T14:37:00Z</dcterms:created>
  <dcterms:modified xsi:type="dcterms:W3CDTF">2017-03-10T14:42:00Z</dcterms:modified>
</cp:coreProperties>
</file>